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78140" w14:textId="77777777" w:rsidR="00596B8A" w:rsidRPr="00476C5F" w:rsidRDefault="000A66B5" w:rsidP="00B53984">
      <w:pPr>
        <w:spacing w:after="120"/>
        <w:rPr>
          <w:rFonts w:ascii="Arial" w:hAnsi="Arial" w:cs="Arial"/>
          <w:color w:val="FF0000"/>
          <w:sz w:val="20"/>
          <w:szCs w:val="20"/>
          <w:lang w:val="nl-BE"/>
        </w:rPr>
      </w:pPr>
      <w:r w:rsidRPr="00B814BD">
        <w:rPr>
          <w:rFonts w:ascii="Arial" w:hAnsi="Arial" w:cs="Arial"/>
          <w:b/>
          <w:sz w:val="20"/>
          <w:szCs w:val="20"/>
          <w:lang w:val="nl-BE"/>
        </w:rPr>
        <w:t xml:space="preserve">Ref.: </w:t>
      </w:r>
      <w:r w:rsidR="002A26E0" w:rsidRPr="00274AE1">
        <w:rPr>
          <w:rFonts w:ascii="Arial" w:hAnsi="Arial" w:cs="Arial"/>
          <w:color w:val="595959" w:themeColor="text1" w:themeTint="A6"/>
          <w:sz w:val="20"/>
          <w:szCs w:val="20"/>
          <w:lang w:val="nl-BE"/>
        </w:rPr>
        <w:t xml:space="preserve">Aangifte van </w:t>
      </w:r>
      <w:r w:rsidR="009A21E2" w:rsidRPr="00274AE1">
        <w:rPr>
          <w:rFonts w:ascii="Arial" w:hAnsi="Arial" w:cs="Arial"/>
          <w:color w:val="595959" w:themeColor="text1" w:themeTint="A6"/>
          <w:sz w:val="20"/>
          <w:szCs w:val="20"/>
          <w:lang w:val="nl-BE"/>
        </w:rPr>
        <w:t>de</w:t>
      </w:r>
      <w:r w:rsidR="002A26E0" w:rsidRPr="00274AE1">
        <w:rPr>
          <w:rFonts w:ascii="Arial" w:hAnsi="Arial" w:cs="Arial"/>
          <w:color w:val="595959" w:themeColor="text1" w:themeTint="A6"/>
          <w:sz w:val="20"/>
          <w:szCs w:val="20"/>
          <w:lang w:val="nl-BE"/>
        </w:rPr>
        <w:t xml:space="preserve"> omzet van</w:t>
      </w:r>
      <w:r w:rsidR="00B80824" w:rsidRPr="00274AE1">
        <w:rPr>
          <w:rFonts w:ascii="Arial" w:hAnsi="Arial" w:cs="Arial"/>
          <w:color w:val="595959" w:themeColor="text1" w:themeTint="A6"/>
          <w:sz w:val="20"/>
          <w:szCs w:val="20"/>
          <w:lang w:val="nl-BE"/>
        </w:rPr>
        <w:t xml:space="preserve"> </w:t>
      </w:r>
      <w:r w:rsidR="002A26E0" w:rsidRPr="00274AE1">
        <w:rPr>
          <w:rFonts w:ascii="Arial" w:hAnsi="Arial" w:cs="Arial"/>
          <w:color w:val="595959" w:themeColor="text1" w:themeTint="A6"/>
          <w:sz w:val="20"/>
          <w:szCs w:val="20"/>
          <w:lang w:val="nl-BE"/>
        </w:rPr>
        <w:t xml:space="preserve"> het jaar</w:t>
      </w:r>
      <w:r w:rsidR="00EE482A" w:rsidRPr="00274AE1">
        <w:rPr>
          <w:rFonts w:ascii="Arial" w:hAnsi="Arial" w:cs="Arial"/>
          <w:color w:val="595959" w:themeColor="text1" w:themeTint="A6"/>
          <w:sz w:val="20"/>
          <w:szCs w:val="20"/>
          <w:lang w:val="nl-BE"/>
        </w:rPr>
        <w:t xml:space="preserve"> </w:t>
      </w:r>
      <w:r w:rsidR="00D07BB7" w:rsidRPr="00274AE1">
        <w:rPr>
          <w:rFonts w:ascii="Arial" w:hAnsi="Arial" w:cs="Arial"/>
          <w:color w:val="595959" w:themeColor="text1" w:themeTint="A6"/>
          <w:sz w:val="20"/>
          <w:szCs w:val="20"/>
          <w:lang w:val="nl-BE"/>
        </w:rPr>
        <w:t>201</w:t>
      </w:r>
      <w:r w:rsidR="00596B8A" w:rsidRPr="00274AE1">
        <w:rPr>
          <w:rFonts w:ascii="Arial" w:hAnsi="Arial" w:cs="Arial"/>
          <w:color w:val="595959" w:themeColor="text1" w:themeTint="A6"/>
          <w:sz w:val="20"/>
          <w:szCs w:val="20"/>
          <w:lang w:val="nl-BE"/>
        </w:rPr>
        <w:t>8</w:t>
      </w:r>
      <w:r w:rsidR="007E1B26" w:rsidRPr="00274AE1">
        <w:rPr>
          <w:rFonts w:ascii="Arial" w:hAnsi="Arial" w:cs="Arial"/>
          <w:color w:val="595959" w:themeColor="text1" w:themeTint="A6"/>
          <w:sz w:val="20"/>
          <w:szCs w:val="20"/>
          <w:lang w:val="nl-BE"/>
        </w:rPr>
        <w:t>,</w:t>
      </w:r>
      <w:r w:rsidR="002A26E0" w:rsidRPr="00274AE1">
        <w:rPr>
          <w:rFonts w:ascii="Arial" w:hAnsi="Arial" w:cs="Arial"/>
          <w:color w:val="595959" w:themeColor="text1" w:themeTint="A6"/>
          <w:sz w:val="20"/>
          <w:szCs w:val="20"/>
          <w:lang w:val="nl-BE"/>
        </w:rPr>
        <w:t xml:space="preserve"> </w:t>
      </w:r>
      <w:r w:rsidR="00596B8A" w:rsidRPr="00274AE1">
        <w:rPr>
          <w:rFonts w:ascii="Arial" w:hAnsi="Arial" w:cs="Arial"/>
          <w:color w:val="595959" w:themeColor="text1" w:themeTint="A6"/>
          <w:sz w:val="20"/>
          <w:szCs w:val="20"/>
          <w:lang w:val="nl-BE"/>
        </w:rPr>
        <w:t>overeenkomstig de artikelen 14/2 tot 14/6 van de wet van 20 juli 2006 betreffende de oprichting en de werking van het Federaal Agentschap voor Geneesmiddelen en Gezondheidsproducten</w:t>
      </w:r>
      <w:r w:rsidR="00596B8A" w:rsidRPr="00274AE1" w:rsidDel="00596B8A">
        <w:rPr>
          <w:rFonts w:ascii="Arial" w:hAnsi="Arial" w:cs="Arial"/>
          <w:color w:val="595959" w:themeColor="text1" w:themeTint="A6"/>
          <w:sz w:val="20"/>
          <w:szCs w:val="20"/>
          <w:lang w:val="nl-BE"/>
        </w:rPr>
        <w:t xml:space="preserve"> </w:t>
      </w:r>
    </w:p>
    <w:p w14:paraId="20D201E0" w14:textId="14F63F8E" w:rsidR="00954714" w:rsidRPr="00B814BD" w:rsidRDefault="002A26E0" w:rsidP="00B53984">
      <w:pPr>
        <w:spacing w:after="120"/>
        <w:rPr>
          <w:rFonts w:ascii="Arial" w:hAnsi="Arial" w:cs="Arial"/>
          <w:sz w:val="20"/>
          <w:szCs w:val="20"/>
          <w:lang w:val="nl-BE"/>
        </w:rPr>
      </w:pPr>
      <w:r w:rsidRPr="00B814BD">
        <w:rPr>
          <w:rFonts w:ascii="Arial" w:hAnsi="Arial" w:cs="Arial"/>
          <w:sz w:val="20"/>
          <w:szCs w:val="20"/>
          <w:lang w:val="nl-BE"/>
        </w:rPr>
        <w:t>Ondergetekende</w:t>
      </w:r>
      <w:r w:rsidR="00E667CE" w:rsidRPr="00B814BD">
        <w:rPr>
          <w:rFonts w:ascii="Arial" w:hAnsi="Arial" w:cs="Arial"/>
          <w:sz w:val="20"/>
          <w:szCs w:val="20"/>
          <w:lang w:val="nl-BE"/>
        </w:rPr>
        <w:t>, …………………………………………………..…….,</w:t>
      </w:r>
      <w:r w:rsidRPr="00B814BD">
        <w:rPr>
          <w:rFonts w:ascii="Arial" w:hAnsi="Arial" w:cs="Arial"/>
          <w:sz w:val="20"/>
          <w:szCs w:val="20"/>
          <w:lang w:val="nl-BE"/>
        </w:rPr>
        <w:t xml:space="preserve"> revisor of accountant, bevestigt en verklaart dat deze aangifte oprecht en waarachtig is</w:t>
      </w:r>
      <w:r w:rsidR="00E667CE" w:rsidRPr="00B814BD">
        <w:rPr>
          <w:rFonts w:ascii="Arial" w:hAnsi="Arial" w:cs="Arial"/>
          <w:sz w:val="20"/>
          <w:szCs w:val="20"/>
          <w:lang w:val="nl-BE"/>
        </w:rPr>
        <w:t>.</w:t>
      </w:r>
    </w:p>
    <w:p w14:paraId="339EBFD3" w14:textId="39CBFAE3" w:rsidR="00E667CE" w:rsidRPr="00B814BD" w:rsidRDefault="00E667CE" w:rsidP="00596B8A">
      <w:pPr>
        <w:pStyle w:val="Paragraphedeliste"/>
        <w:numPr>
          <w:ilvl w:val="0"/>
          <w:numId w:val="1"/>
        </w:numPr>
        <w:autoSpaceDE w:val="0"/>
        <w:autoSpaceDN w:val="0"/>
        <w:adjustRightInd w:val="0"/>
        <w:spacing w:after="0"/>
        <w:rPr>
          <w:rFonts w:ascii="Arial" w:hAnsi="Arial" w:cs="Arial"/>
          <w:b/>
          <w:bCs/>
          <w:color w:val="943634" w:themeColor="accent2" w:themeShade="BF"/>
          <w:sz w:val="20"/>
          <w:szCs w:val="20"/>
          <w:lang w:val="nl-BE"/>
        </w:rPr>
      </w:pPr>
      <w:r w:rsidRPr="00B814BD">
        <w:rPr>
          <w:rFonts w:ascii="Arial" w:hAnsi="Arial" w:cs="Arial"/>
          <w:b/>
          <w:bCs/>
          <w:color w:val="943634" w:themeColor="accent2" w:themeShade="BF"/>
          <w:sz w:val="20"/>
          <w:szCs w:val="20"/>
          <w:lang w:val="nl-BE"/>
        </w:rPr>
        <w:t>N</w:t>
      </w:r>
      <w:r w:rsidR="002A26E0" w:rsidRPr="00B814BD">
        <w:rPr>
          <w:rFonts w:ascii="Arial" w:hAnsi="Arial" w:cs="Arial"/>
          <w:b/>
          <w:bCs/>
          <w:color w:val="943634" w:themeColor="accent2" w:themeShade="BF"/>
          <w:sz w:val="20"/>
          <w:szCs w:val="20"/>
          <w:lang w:val="nl-BE"/>
        </w:rPr>
        <w:t xml:space="preserve">aam van de </w:t>
      </w:r>
      <w:r w:rsidR="00AF3F8B" w:rsidRPr="00B53984">
        <w:rPr>
          <w:rFonts w:ascii="Arial" w:hAnsi="Arial" w:cs="Arial"/>
          <w:b/>
          <w:bCs/>
          <w:color w:val="943634" w:themeColor="accent2" w:themeShade="BF"/>
          <w:sz w:val="20"/>
          <w:szCs w:val="20"/>
          <w:lang w:val="nl-BE"/>
        </w:rPr>
        <w:t>marktdeelnemer</w:t>
      </w:r>
      <w:r w:rsidR="00AF3F8B" w:rsidRPr="00B814BD" w:rsidDel="00AF3F8B">
        <w:rPr>
          <w:rFonts w:ascii="Arial" w:hAnsi="Arial" w:cs="Arial"/>
          <w:b/>
          <w:bCs/>
          <w:color w:val="943634" w:themeColor="accent2" w:themeShade="BF"/>
          <w:sz w:val="20"/>
          <w:szCs w:val="20"/>
          <w:lang w:val="nl-BE"/>
        </w:rPr>
        <w:t xml:space="preserve"> </w:t>
      </w:r>
      <w:r w:rsidR="00E91472" w:rsidRPr="00B53984">
        <w:footnoteReference w:id="1"/>
      </w:r>
      <w:r w:rsidR="002A26E0" w:rsidRPr="00B814BD">
        <w:rPr>
          <w:rFonts w:ascii="Arial" w:hAnsi="Arial" w:cs="Arial"/>
          <w:b/>
          <w:bCs/>
          <w:color w:val="943634" w:themeColor="accent2" w:themeShade="BF"/>
          <w:sz w:val="20"/>
          <w:szCs w:val="20"/>
          <w:lang w:val="nl-BE"/>
        </w:rPr>
        <w:t>met vermelding van de rechtsvorm</w:t>
      </w:r>
      <w:r w:rsidRPr="00B814BD">
        <w:rPr>
          <w:rFonts w:ascii="Arial" w:hAnsi="Arial" w:cs="Arial"/>
          <w:b/>
          <w:bCs/>
          <w:color w:val="943634" w:themeColor="accent2" w:themeShade="BF"/>
          <w:sz w:val="20"/>
          <w:szCs w:val="20"/>
          <w:lang w:val="nl-BE"/>
        </w:rPr>
        <w:t xml:space="preserve">:   </w:t>
      </w:r>
      <w:bookmarkStart w:id="0" w:name="_GoBack"/>
      <w:bookmarkEnd w:id="0"/>
    </w:p>
    <w:p w14:paraId="6C31C622" w14:textId="6164A2AA" w:rsidR="00E667CE" w:rsidRPr="00B814BD" w:rsidRDefault="00E667CE" w:rsidP="00B53984">
      <w:pPr>
        <w:autoSpaceDE w:val="0"/>
        <w:autoSpaceDN w:val="0"/>
        <w:adjustRightInd w:val="0"/>
        <w:spacing w:after="120"/>
        <w:rPr>
          <w:rFonts w:ascii="Arial" w:hAnsi="Arial" w:cs="Arial"/>
          <w:b/>
          <w:bCs/>
          <w:color w:val="943634" w:themeColor="accent2" w:themeShade="BF"/>
          <w:sz w:val="20"/>
          <w:szCs w:val="20"/>
          <w:lang w:val="nl-BE"/>
        </w:rPr>
      </w:pPr>
      <w:r w:rsidRPr="00B814BD">
        <w:rPr>
          <w:rFonts w:ascii="Arial" w:hAnsi="Arial" w:cs="Arial"/>
          <w:b/>
          <w:bCs/>
          <w:sz w:val="20"/>
          <w:szCs w:val="20"/>
          <w:lang w:val="nl-BE"/>
        </w:rPr>
        <w:tab/>
      </w:r>
      <w:r w:rsidRPr="00B814BD">
        <w:rPr>
          <w:rFonts w:ascii="Arial" w:hAnsi="Arial" w:cs="Arial"/>
          <w:b/>
          <w:bCs/>
          <w:sz w:val="20"/>
          <w:szCs w:val="20"/>
          <w:lang w:val="nl-BE"/>
        </w:rPr>
        <w:tab/>
      </w:r>
      <w:r w:rsidR="00954714" w:rsidRPr="00B814BD">
        <w:rPr>
          <w:rFonts w:ascii="Arial" w:hAnsi="Arial" w:cs="Arial"/>
          <w:b/>
          <w:bCs/>
          <w:color w:val="943634" w:themeColor="accent2" w:themeShade="BF"/>
          <w:sz w:val="20"/>
          <w:szCs w:val="20"/>
          <w:lang w:val="nl-BE"/>
        </w:rPr>
        <w:t>……………………………………………………………………………..</w:t>
      </w:r>
    </w:p>
    <w:p w14:paraId="4C8B074D" w14:textId="77777777" w:rsidR="00856AAB" w:rsidRPr="00B814BD" w:rsidRDefault="00856AAB" w:rsidP="00B53984">
      <w:pPr>
        <w:pStyle w:val="Paragraphedeliste"/>
        <w:numPr>
          <w:ilvl w:val="0"/>
          <w:numId w:val="7"/>
        </w:numPr>
        <w:autoSpaceDE w:val="0"/>
        <w:autoSpaceDN w:val="0"/>
        <w:adjustRightInd w:val="0"/>
        <w:spacing w:after="120"/>
        <w:jc w:val="left"/>
        <w:rPr>
          <w:rFonts w:ascii="Arial" w:hAnsi="Arial" w:cs="Arial"/>
          <w:b/>
          <w:bCs/>
          <w:color w:val="943634" w:themeColor="accent2" w:themeShade="BF"/>
          <w:sz w:val="20"/>
          <w:szCs w:val="20"/>
          <w:lang w:val="nl-BE"/>
        </w:rPr>
      </w:pPr>
      <w:r w:rsidRPr="00B814BD">
        <w:rPr>
          <w:rFonts w:ascii="Arial" w:hAnsi="Arial" w:cs="Arial"/>
          <w:b/>
          <w:bCs/>
          <w:color w:val="943634" w:themeColor="accent2" w:themeShade="BF"/>
          <w:sz w:val="20"/>
          <w:szCs w:val="20"/>
          <w:lang w:val="nl-BE"/>
        </w:rPr>
        <w:t>Woonplaats of maatschappelijke zetel en</w:t>
      </w:r>
      <w:r w:rsidR="009A21E2" w:rsidRPr="00B814BD">
        <w:rPr>
          <w:rFonts w:ascii="Arial" w:hAnsi="Arial" w:cs="Arial"/>
          <w:b/>
          <w:bCs/>
          <w:color w:val="943634" w:themeColor="accent2" w:themeShade="BF"/>
          <w:sz w:val="20"/>
          <w:szCs w:val="20"/>
          <w:lang w:val="nl-BE"/>
        </w:rPr>
        <w:t>,</w:t>
      </w:r>
      <w:r w:rsidRPr="00B814BD">
        <w:rPr>
          <w:rFonts w:ascii="Arial" w:hAnsi="Arial" w:cs="Arial"/>
          <w:b/>
          <w:bCs/>
          <w:color w:val="943634" w:themeColor="accent2" w:themeShade="BF"/>
          <w:sz w:val="20"/>
          <w:szCs w:val="20"/>
          <w:lang w:val="nl-BE"/>
        </w:rPr>
        <w:t xml:space="preserve"> indien verschillend, plaats waar de activiteiten </w:t>
      </w:r>
      <w:r w:rsidR="009A21E2" w:rsidRPr="00B814BD">
        <w:rPr>
          <w:rFonts w:ascii="Arial" w:hAnsi="Arial" w:cs="Arial"/>
          <w:b/>
          <w:bCs/>
          <w:color w:val="943634" w:themeColor="accent2" w:themeShade="BF"/>
          <w:sz w:val="20"/>
          <w:szCs w:val="20"/>
          <w:lang w:val="nl-BE"/>
        </w:rPr>
        <w:t>worden uitgeoefend</w:t>
      </w:r>
      <w:r w:rsidRPr="00B814BD">
        <w:rPr>
          <w:rFonts w:ascii="Arial" w:hAnsi="Arial" w:cs="Arial"/>
          <w:b/>
          <w:bCs/>
          <w:color w:val="943634" w:themeColor="accent2" w:themeShade="BF"/>
          <w:sz w:val="20"/>
          <w:szCs w:val="20"/>
          <w:lang w:val="nl-BE"/>
        </w:rPr>
        <w:t>: …………………………………………………………………………………………………………………………………………………………………………………………………………………….</w:t>
      </w:r>
    </w:p>
    <w:p w14:paraId="0CA4060B" w14:textId="77777777" w:rsidR="00856AAB" w:rsidRPr="00B814BD" w:rsidRDefault="00856AAB" w:rsidP="00B53984">
      <w:pPr>
        <w:pStyle w:val="Paragraphedeliste"/>
        <w:autoSpaceDE w:val="0"/>
        <w:autoSpaceDN w:val="0"/>
        <w:adjustRightInd w:val="0"/>
        <w:spacing w:after="120"/>
        <w:ind w:left="1440"/>
        <w:jc w:val="left"/>
        <w:rPr>
          <w:rFonts w:ascii="Arial" w:hAnsi="Arial" w:cs="Arial"/>
          <w:b/>
          <w:bCs/>
          <w:color w:val="943634" w:themeColor="accent2" w:themeShade="BF"/>
          <w:sz w:val="20"/>
          <w:szCs w:val="20"/>
          <w:lang w:val="nl-BE"/>
        </w:rPr>
      </w:pPr>
    </w:p>
    <w:p w14:paraId="0B888B26" w14:textId="77777777" w:rsidR="00E667CE" w:rsidRPr="00B814BD" w:rsidRDefault="002A26E0" w:rsidP="00B53984">
      <w:pPr>
        <w:pStyle w:val="Paragraphedeliste"/>
        <w:numPr>
          <w:ilvl w:val="0"/>
          <w:numId w:val="1"/>
        </w:numPr>
        <w:autoSpaceDE w:val="0"/>
        <w:autoSpaceDN w:val="0"/>
        <w:adjustRightInd w:val="0"/>
        <w:spacing w:after="120"/>
        <w:rPr>
          <w:rFonts w:ascii="Arial" w:hAnsi="Arial" w:cs="Arial"/>
          <w:b/>
          <w:bCs/>
          <w:color w:val="943634" w:themeColor="accent2" w:themeShade="BF"/>
          <w:sz w:val="20"/>
          <w:szCs w:val="20"/>
          <w:lang w:val="nl-BE"/>
        </w:rPr>
      </w:pPr>
      <w:r w:rsidRPr="00B814BD">
        <w:rPr>
          <w:rFonts w:ascii="Arial" w:hAnsi="Arial" w:cs="Arial"/>
          <w:b/>
          <w:bCs/>
          <w:color w:val="943634" w:themeColor="accent2" w:themeShade="BF"/>
          <w:sz w:val="20"/>
          <w:szCs w:val="20"/>
          <w:lang w:val="nl-BE"/>
        </w:rPr>
        <w:t>Ondernemingsnummer</w:t>
      </w:r>
      <w:r w:rsidR="00954714" w:rsidRPr="00B814BD">
        <w:rPr>
          <w:rFonts w:ascii="Arial" w:hAnsi="Arial" w:cs="Arial"/>
          <w:b/>
          <w:bCs/>
          <w:color w:val="943634" w:themeColor="accent2" w:themeShade="BF"/>
          <w:sz w:val="20"/>
          <w:szCs w:val="20"/>
          <w:lang w:val="nl-BE"/>
        </w:rPr>
        <w:t>: ………………………………………………</w:t>
      </w:r>
    </w:p>
    <w:p w14:paraId="104ED84C" w14:textId="77777777" w:rsidR="00E667CE" w:rsidRPr="00B814BD" w:rsidRDefault="00E667CE" w:rsidP="00B53984">
      <w:pPr>
        <w:pStyle w:val="Paragraphedeliste"/>
        <w:autoSpaceDE w:val="0"/>
        <w:autoSpaceDN w:val="0"/>
        <w:adjustRightInd w:val="0"/>
        <w:spacing w:after="120"/>
        <w:ind w:left="1440"/>
        <w:rPr>
          <w:rFonts w:ascii="Arial" w:hAnsi="Arial" w:cs="Arial"/>
          <w:b/>
          <w:bCs/>
          <w:color w:val="943634" w:themeColor="accent2" w:themeShade="BF"/>
          <w:sz w:val="20"/>
          <w:szCs w:val="20"/>
          <w:lang w:val="nl-BE"/>
        </w:rPr>
      </w:pPr>
    </w:p>
    <w:p w14:paraId="3BCC8485" w14:textId="77777777" w:rsidR="00864D85" w:rsidRPr="00B814BD" w:rsidRDefault="009C1C7B" w:rsidP="00B53984">
      <w:pPr>
        <w:pStyle w:val="Paragraphedeliste"/>
        <w:numPr>
          <w:ilvl w:val="0"/>
          <w:numId w:val="1"/>
        </w:numPr>
        <w:autoSpaceDE w:val="0"/>
        <w:autoSpaceDN w:val="0"/>
        <w:adjustRightInd w:val="0"/>
        <w:spacing w:after="120" w:line="480" w:lineRule="auto"/>
        <w:rPr>
          <w:rFonts w:ascii="Arial" w:hAnsi="Arial" w:cs="Arial"/>
          <w:b/>
          <w:bCs/>
          <w:color w:val="943634" w:themeColor="accent2" w:themeShade="BF"/>
          <w:sz w:val="20"/>
          <w:szCs w:val="20"/>
          <w:lang w:val="nl-BE"/>
        </w:rPr>
      </w:pPr>
      <w:r w:rsidRPr="00B814BD">
        <w:rPr>
          <w:rFonts w:ascii="Arial" w:hAnsi="Arial" w:cs="Arial"/>
          <w:b/>
          <w:bCs/>
          <w:color w:val="943634" w:themeColor="accent2" w:themeShade="BF"/>
          <w:sz w:val="20"/>
          <w:szCs w:val="20"/>
          <w:lang w:val="nl-BE"/>
        </w:rPr>
        <w:t>N</w:t>
      </w:r>
      <w:r w:rsidR="002A26E0" w:rsidRPr="00B814BD">
        <w:rPr>
          <w:rFonts w:ascii="Arial" w:hAnsi="Arial" w:cs="Arial"/>
          <w:b/>
          <w:bCs/>
          <w:color w:val="943634" w:themeColor="accent2" w:themeShade="BF"/>
          <w:sz w:val="20"/>
          <w:szCs w:val="20"/>
          <w:lang w:val="nl-BE"/>
        </w:rPr>
        <w:t>otificatienummer</w:t>
      </w:r>
      <w:r w:rsidR="00B814BD" w:rsidRPr="00B814BD">
        <w:rPr>
          <w:rFonts w:ascii="Arial" w:hAnsi="Arial" w:cs="Arial"/>
          <w:b/>
          <w:bCs/>
          <w:color w:val="943634" w:themeColor="accent2" w:themeShade="BF"/>
          <w:sz w:val="20"/>
          <w:szCs w:val="20"/>
          <w:lang w:val="nl-BE"/>
        </w:rPr>
        <w:t xml:space="preserve"> </w:t>
      </w:r>
      <w:proofErr w:type="spellStart"/>
      <w:r w:rsidR="00B814BD" w:rsidRPr="00B814BD">
        <w:rPr>
          <w:rFonts w:ascii="Arial" w:hAnsi="Arial" w:cs="Arial"/>
          <w:b/>
          <w:bCs/>
          <w:color w:val="943634" w:themeColor="accent2" w:themeShade="BF"/>
          <w:sz w:val="20"/>
          <w:szCs w:val="20"/>
          <w:lang w:val="nl-BE"/>
        </w:rPr>
        <w:t>f</w:t>
      </w:r>
      <w:r w:rsidRPr="00B814BD">
        <w:rPr>
          <w:rFonts w:ascii="Arial" w:hAnsi="Arial" w:cs="Arial"/>
          <w:b/>
          <w:bCs/>
          <w:color w:val="943634" w:themeColor="accent2" w:themeShade="BF"/>
          <w:sz w:val="20"/>
          <w:szCs w:val="20"/>
          <w:lang w:val="nl-BE"/>
        </w:rPr>
        <w:t>agg</w:t>
      </w:r>
      <w:proofErr w:type="spellEnd"/>
      <w:r w:rsidR="00E667CE" w:rsidRPr="00B814BD">
        <w:rPr>
          <w:rFonts w:ascii="Arial" w:hAnsi="Arial" w:cs="Arial"/>
          <w:b/>
          <w:bCs/>
          <w:color w:val="943634" w:themeColor="accent2" w:themeShade="BF"/>
          <w:sz w:val="20"/>
          <w:szCs w:val="20"/>
          <w:lang w:val="nl-BE"/>
        </w:rPr>
        <w:t>: ……………………………</w:t>
      </w:r>
      <w:r w:rsidR="00954714" w:rsidRPr="00B814BD">
        <w:rPr>
          <w:rFonts w:ascii="Arial" w:hAnsi="Arial" w:cs="Arial"/>
          <w:b/>
          <w:bCs/>
          <w:color w:val="943634" w:themeColor="accent2" w:themeShade="BF"/>
          <w:sz w:val="20"/>
          <w:szCs w:val="20"/>
          <w:lang w:val="nl-BE"/>
        </w:rPr>
        <w:t>………………..</w:t>
      </w:r>
    </w:p>
    <w:p w14:paraId="743D8F09" w14:textId="0D20342D" w:rsidR="00315535" w:rsidRDefault="00274AE1" w:rsidP="00B53984">
      <w:pPr>
        <w:autoSpaceDE w:val="0"/>
        <w:autoSpaceDN w:val="0"/>
        <w:adjustRightInd w:val="0"/>
        <w:spacing w:after="120"/>
        <w:jc w:val="left"/>
        <w:rPr>
          <w:rFonts w:ascii="Arial" w:hAnsi="Arial" w:cs="Arial"/>
          <w:b/>
          <w:bCs/>
          <w:color w:val="365F91" w:themeColor="accent1" w:themeShade="BF"/>
          <w:sz w:val="20"/>
          <w:szCs w:val="20"/>
          <w:u w:val="single"/>
          <w:lang w:val="nl-BE"/>
        </w:rPr>
      </w:pPr>
      <w:sdt>
        <w:sdtPr>
          <w:rPr>
            <w:rFonts w:ascii="MS Gothic" w:eastAsia="MS Gothic" w:hAnsi="MS Gothic" w:cs="Arial"/>
            <w:b/>
            <w:bCs/>
            <w:color w:val="365F91" w:themeColor="accent1" w:themeShade="BF"/>
            <w:sz w:val="20"/>
            <w:szCs w:val="20"/>
            <w:lang w:val="nl-BE"/>
          </w:rPr>
          <w:id w:val="-93014985"/>
          <w14:checkbox>
            <w14:checked w14:val="0"/>
            <w14:checkedState w14:val="2612" w14:font="MS Gothic"/>
            <w14:uncheckedState w14:val="2610" w14:font="MS Gothic"/>
          </w14:checkbox>
        </w:sdtPr>
        <w:sdtEndPr/>
        <w:sdtContent>
          <w:r w:rsidR="00315535" w:rsidRPr="00B53984">
            <w:rPr>
              <w:rFonts w:ascii="MS Gothic" w:eastAsia="MS Gothic" w:hAnsi="MS Gothic" w:cs="Arial"/>
              <w:b/>
              <w:bCs/>
              <w:color w:val="365F91" w:themeColor="accent1" w:themeShade="BF"/>
              <w:sz w:val="20"/>
              <w:szCs w:val="20"/>
              <w:lang w:val="nl-BE"/>
            </w:rPr>
            <w:t>☐</w:t>
          </w:r>
        </w:sdtContent>
      </w:sdt>
      <w:r w:rsidR="00315535" w:rsidRPr="00B53984">
        <w:rPr>
          <w:rFonts w:ascii="Arial" w:hAnsi="Arial" w:cs="Arial"/>
          <w:b/>
          <w:bCs/>
          <w:color w:val="365F91" w:themeColor="accent1" w:themeShade="BF"/>
          <w:sz w:val="20"/>
          <w:szCs w:val="20"/>
          <w:lang w:val="nl-BE"/>
        </w:rPr>
        <w:t xml:space="preserve">  </w:t>
      </w:r>
      <w:r w:rsidR="00315535" w:rsidRPr="00B53984">
        <w:rPr>
          <w:rFonts w:ascii="Arial" w:hAnsi="Arial" w:cs="Arial"/>
          <w:b/>
          <w:bCs/>
          <w:color w:val="365F91" w:themeColor="accent1" w:themeShade="BF"/>
          <w:sz w:val="20"/>
          <w:szCs w:val="20"/>
          <w:u w:val="single"/>
          <w:lang w:val="nl-BE"/>
        </w:rPr>
        <w:t>Er werd geen verkoop of levering van medische hulpmiddelen aan detailhandelaren en eindgebruikers uitgevoerd op de Belgische markt</w:t>
      </w:r>
    </w:p>
    <w:p w14:paraId="61469A7F" w14:textId="48E64733" w:rsidR="00315535" w:rsidRPr="00B53984" w:rsidRDefault="00315535" w:rsidP="00B53984">
      <w:pPr>
        <w:autoSpaceDE w:val="0"/>
        <w:autoSpaceDN w:val="0"/>
        <w:adjustRightInd w:val="0"/>
        <w:spacing w:after="120"/>
        <w:jc w:val="left"/>
        <w:rPr>
          <w:rFonts w:ascii="Arial" w:hAnsi="Arial" w:cs="Arial"/>
          <w:b/>
          <w:bCs/>
          <w:color w:val="365F91" w:themeColor="accent1" w:themeShade="BF"/>
          <w:sz w:val="20"/>
          <w:szCs w:val="20"/>
          <w:lang w:val="nl-BE"/>
        </w:rPr>
      </w:pPr>
      <w:r w:rsidRPr="00B53984">
        <w:rPr>
          <w:rFonts w:ascii="Arial" w:hAnsi="Arial" w:cs="Arial"/>
          <w:b/>
          <w:bCs/>
          <w:color w:val="365F91" w:themeColor="accent1" w:themeShade="BF"/>
          <w:sz w:val="20"/>
          <w:szCs w:val="20"/>
          <w:lang w:val="nl-BE"/>
        </w:rPr>
        <w:t>Anders:</w:t>
      </w:r>
    </w:p>
    <w:p w14:paraId="3004C2E6" w14:textId="39663181" w:rsidR="009A21E2" w:rsidRPr="003E1106" w:rsidRDefault="002A26E0" w:rsidP="00B53984">
      <w:pPr>
        <w:pStyle w:val="Paragraphedeliste"/>
        <w:numPr>
          <w:ilvl w:val="0"/>
          <w:numId w:val="1"/>
        </w:numPr>
        <w:autoSpaceDE w:val="0"/>
        <w:autoSpaceDN w:val="0"/>
        <w:adjustRightInd w:val="0"/>
        <w:spacing w:after="120" w:line="480" w:lineRule="auto"/>
        <w:ind w:left="1434" w:hanging="357"/>
        <w:rPr>
          <w:rFonts w:ascii="Arial" w:hAnsi="Arial" w:cs="Arial"/>
          <w:b/>
          <w:bCs/>
          <w:color w:val="365F91" w:themeColor="accent1" w:themeShade="BF"/>
          <w:sz w:val="20"/>
          <w:szCs w:val="20"/>
          <w:u w:val="single"/>
          <w:lang w:val="nl-BE"/>
        </w:rPr>
      </w:pPr>
      <w:r w:rsidRPr="003E1106">
        <w:rPr>
          <w:rFonts w:ascii="Arial" w:hAnsi="Arial" w:cs="Arial"/>
          <w:b/>
          <w:bCs/>
          <w:color w:val="365F91" w:themeColor="accent1" w:themeShade="BF"/>
          <w:sz w:val="20"/>
          <w:szCs w:val="20"/>
          <w:u w:val="single"/>
          <w:lang w:val="nl-BE"/>
        </w:rPr>
        <w:t xml:space="preserve">Totale </w:t>
      </w:r>
      <w:r w:rsidR="00B814BD" w:rsidRPr="003E1106">
        <w:rPr>
          <w:rFonts w:ascii="Arial" w:hAnsi="Arial" w:cs="Arial"/>
          <w:b/>
          <w:bCs/>
          <w:color w:val="365F91" w:themeColor="accent1" w:themeShade="BF"/>
          <w:sz w:val="20"/>
          <w:szCs w:val="20"/>
          <w:u w:val="single"/>
          <w:lang w:val="nl-BE"/>
        </w:rPr>
        <w:t>jaar</w:t>
      </w:r>
      <w:r w:rsidRPr="003E1106">
        <w:rPr>
          <w:rFonts w:ascii="Arial" w:hAnsi="Arial" w:cs="Arial"/>
          <w:b/>
          <w:bCs/>
          <w:color w:val="365F91" w:themeColor="accent1" w:themeShade="BF"/>
          <w:sz w:val="20"/>
          <w:szCs w:val="20"/>
          <w:u w:val="single"/>
          <w:lang w:val="nl-BE"/>
        </w:rPr>
        <w:t xml:space="preserve">omzet </w:t>
      </w:r>
      <w:r w:rsidR="00B814BD" w:rsidRPr="003E1106">
        <w:rPr>
          <w:rFonts w:ascii="Arial" w:hAnsi="Arial" w:cs="Arial"/>
          <w:b/>
          <w:bCs/>
          <w:color w:val="365F91" w:themeColor="accent1" w:themeShade="BF"/>
          <w:sz w:val="20"/>
          <w:szCs w:val="20"/>
          <w:u w:val="single"/>
          <w:lang w:val="nl-BE"/>
        </w:rPr>
        <w:t xml:space="preserve">voor </w:t>
      </w:r>
      <w:r w:rsidRPr="003E1106">
        <w:rPr>
          <w:rFonts w:ascii="Arial" w:hAnsi="Arial" w:cs="Arial"/>
          <w:b/>
          <w:bCs/>
          <w:color w:val="365F91" w:themeColor="accent1" w:themeShade="BF"/>
          <w:sz w:val="20"/>
          <w:szCs w:val="20"/>
          <w:u w:val="single"/>
          <w:lang w:val="nl-BE"/>
        </w:rPr>
        <w:t>alle activiteiten</w:t>
      </w:r>
      <w:r w:rsidR="00601D8A" w:rsidRPr="003E1106">
        <w:rPr>
          <w:rFonts w:ascii="Arial" w:hAnsi="Arial" w:cs="Arial"/>
          <w:b/>
          <w:bCs/>
          <w:color w:val="365F91" w:themeColor="accent1" w:themeShade="BF"/>
          <w:sz w:val="20"/>
          <w:szCs w:val="20"/>
          <w:u w:val="single"/>
          <w:lang w:val="nl-BE"/>
        </w:rPr>
        <w:t xml:space="preserve"> </w:t>
      </w:r>
      <w:r w:rsidR="00B814BD" w:rsidRPr="003E1106">
        <w:rPr>
          <w:rFonts w:ascii="Arial" w:hAnsi="Arial" w:cs="Arial"/>
          <w:b/>
          <w:bCs/>
          <w:color w:val="365F91" w:themeColor="accent1" w:themeShade="BF"/>
          <w:sz w:val="20"/>
          <w:szCs w:val="20"/>
          <w:u w:val="single"/>
          <w:lang w:val="nl-BE"/>
        </w:rPr>
        <w:t xml:space="preserve">van de </w:t>
      </w:r>
      <w:r w:rsidR="004D2A19" w:rsidRPr="003E1106">
        <w:rPr>
          <w:rFonts w:ascii="Arial" w:hAnsi="Arial" w:cs="Arial"/>
          <w:b/>
          <w:bCs/>
          <w:color w:val="365F91" w:themeColor="accent1" w:themeShade="BF"/>
          <w:sz w:val="20"/>
          <w:szCs w:val="20"/>
          <w:u w:val="single"/>
          <w:lang w:val="nl-BE"/>
        </w:rPr>
        <w:t>marktdeelnemer</w:t>
      </w:r>
      <w:r w:rsidR="00B814BD" w:rsidRPr="003E1106">
        <w:rPr>
          <w:rFonts w:ascii="Arial" w:hAnsi="Arial" w:cs="Arial"/>
          <w:b/>
          <w:bCs/>
          <w:color w:val="365F91" w:themeColor="accent1" w:themeShade="BF"/>
          <w:sz w:val="20"/>
          <w:szCs w:val="20"/>
          <w:u w:val="single"/>
          <w:lang w:val="nl-BE"/>
        </w:rPr>
        <w:t xml:space="preserve"> </w:t>
      </w:r>
    </w:p>
    <w:p w14:paraId="770F0A70" w14:textId="31DE649E" w:rsidR="009A21E2" w:rsidRPr="00B814BD" w:rsidRDefault="009A21E2" w:rsidP="00B53984">
      <w:pPr>
        <w:pStyle w:val="Paragraphedeliste"/>
        <w:autoSpaceDE w:val="0"/>
        <w:autoSpaceDN w:val="0"/>
        <w:adjustRightInd w:val="0"/>
        <w:spacing w:after="120" w:line="240" w:lineRule="auto"/>
        <w:ind w:left="1440"/>
        <w:jc w:val="left"/>
        <w:rPr>
          <w:rFonts w:ascii="Arial" w:hAnsi="Arial" w:cs="Arial"/>
          <w:color w:val="365F91" w:themeColor="accent1" w:themeShade="BF"/>
          <w:sz w:val="14"/>
          <w:szCs w:val="14"/>
          <w:lang w:val="nl-BE"/>
        </w:rPr>
      </w:pPr>
      <w:r w:rsidRPr="00B814BD">
        <w:rPr>
          <w:rFonts w:ascii="Arial" w:hAnsi="Arial" w:cs="Arial"/>
          <w:color w:val="365F91" w:themeColor="accent1" w:themeShade="BF"/>
          <w:sz w:val="14"/>
          <w:szCs w:val="14"/>
          <w:lang w:val="nl-BE"/>
        </w:rPr>
        <w:t>m</w:t>
      </w:r>
      <w:r w:rsidR="002E15E0" w:rsidRPr="00B814BD">
        <w:rPr>
          <w:rFonts w:ascii="Arial" w:hAnsi="Arial" w:cs="Arial"/>
          <w:color w:val="365F91" w:themeColor="accent1" w:themeShade="BF"/>
          <w:sz w:val="14"/>
          <w:szCs w:val="14"/>
          <w:lang w:val="nl-BE"/>
        </w:rPr>
        <w:t>et inbegrip van deze die geen medische hulpmiddelen verkopen of ter beschikking stellen</w:t>
      </w:r>
    </w:p>
    <w:p w14:paraId="17105AA2" w14:textId="77777777" w:rsidR="00514A3C" w:rsidRPr="00B814BD" w:rsidRDefault="009A21E2" w:rsidP="00B53984">
      <w:pPr>
        <w:autoSpaceDE w:val="0"/>
        <w:autoSpaceDN w:val="0"/>
        <w:adjustRightInd w:val="0"/>
        <w:spacing w:after="120"/>
        <w:ind w:left="708" w:firstLine="708"/>
        <w:jc w:val="left"/>
        <w:rPr>
          <w:rFonts w:ascii="Arial" w:hAnsi="Arial" w:cs="Arial"/>
          <w:b/>
          <w:bCs/>
          <w:color w:val="365F91" w:themeColor="accent1" w:themeShade="BF"/>
          <w:sz w:val="20"/>
          <w:szCs w:val="20"/>
          <w:lang w:val="nl-BE"/>
        </w:rPr>
      </w:pPr>
      <w:r w:rsidRPr="00B814BD">
        <w:rPr>
          <w:rFonts w:ascii="Arial" w:hAnsi="Arial" w:cs="Arial"/>
          <w:b/>
          <w:bCs/>
          <w:color w:val="365F91" w:themeColor="accent1" w:themeShade="BF"/>
          <w:sz w:val="20"/>
          <w:szCs w:val="20"/>
          <w:lang w:val="nl-BE"/>
        </w:rPr>
        <w:t>€</w:t>
      </w:r>
      <w:r w:rsidR="00E667CE" w:rsidRPr="00B814BD">
        <w:rPr>
          <w:rFonts w:ascii="Arial" w:hAnsi="Arial" w:cs="Arial"/>
          <w:b/>
          <w:bCs/>
          <w:color w:val="365F91" w:themeColor="accent1" w:themeShade="BF"/>
          <w:sz w:val="20"/>
          <w:szCs w:val="20"/>
          <w:lang w:val="nl-BE"/>
        </w:rPr>
        <w:t>……</w:t>
      </w:r>
      <w:r w:rsidRPr="00B814BD">
        <w:rPr>
          <w:rFonts w:ascii="Arial" w:hAnsi="Arial" w:cs="Arial"/>
          <w:b/>
          <w:bCs/>
          <w:color w:val="365F91" w:themeColor="accent1" w:themeShade="BF"/>
          <w:sz w:val="20"/>
          <w:szCs w:val="20"/>
          <w:lang w:val="nl-BE"/>
        </w:rPr>
        <w:t>……………………………………………………………………………</w:t>
      </w:r>
    </w:p>
    <w:p w14:paraId="6971BAB6" w14:textId="77777777" w:rsidR="00514A3C" w:rsidRPr="00B814BD" w:rsidRDefault="00954714" w:rsidP="00B53984">
      <w:pPr>
        <w:pStyle w:val="Paragraphedeliste"/>
        <w:numPr>
          <w:ilvl w:val="0"/>
          <w:numId w:val="1"/>
        </w:numPr>
        <w:autoSpaceDE w:val="0"/>
        <w:autoSpaceDN w:val="0"/>
        <w:adjustRightInd w:val="0"/>
        <w:spacing w:after="120"/>
        <w:rPr>
          <w:rFonts w:ascii="Arial" w:hAnsi="Arial" w:cs="Arial"/>
          <w:b/>
          <w:bCs/>
          <w:color w:val="365F91" w:themeColor="accent1" w:themeShade="BF"/>
          <w:sz w:val="20"/>
          <w:szCs w:val="20"/>
          <w:u w:val="single"/>
          <w:lang w:val="nl-BE"/>
        </w:rPr>
      </w:pPr>
      <w:r w:rsidRPr="00B814BD">
        <w:rPr>
          <w:rFonts w:ascii="Arial" w:hAnsi="Arial" w:cs="Arial"/>
          <w:b/>
          <w:bCs/>
          <w:color w:val="365F91" w:themeColor="accent1" w:themeShade="BF"/>
          <w:sz w:val="20"/>
          <w:szCs w:val="20"/>
          <w:u w:val="single"/>
          <w:lang w:val="nl-BE"/>
        </w:rPr>
        <w:t xml:space="preserve">Totale </w:t>
      </w:r>
      <w:r w:rsidR="00B814BD">
        <w:rPr>
          <w:rFonts w:ascii="Arial" w:hAnsi="Arial" w:cs="Arial"/>
          <w:b/>
          <w:bCs/>
          <w:color w:val="365F91" w:themeColor="accent1" w:themeShade="BF"/>
          <w:sz w:val="20"/>
          <w:szCs w:val="20"/>
          <w:u w:val="single"/>
          <w:lang w:val="nl-BE"/>
        </w:rPr>
        <w:t>jaar</w:t>
      </w:r>
      <w:r w:rsidRPr="00B814BD">
        <w:rPr>
          <w:rFonts w:ascii="Arial" w:hAnsi="Arial" w:cs="Arial"/>
          <w:b/>
          <w:bCs/>
          <w:color w:val="365F91" w:themeColor="accent1" w:themeShade="BF"/>
          <w:sz w:val="20"/>
          <w:szCs w:val="20"/>
          <w:u w:val="single"/>
          <w:lang w:val="nl-BE"/>
        </w:rPr>
        <w:t>o</w:t>
      </w:r>
      <w:r w:rsidR="002A26E0" w:rsidRPr="00B814BD">
        <w:rPr>
          <w:rFonts w:ascii="Arial" w:hAnsi="Arial" w:cs="Arial"/>
          <w:b/>
          <w:bCs/>
          <w:color w:val="365F91" w:themeColor="accent1" w:themeShade="BF"/>
          <w:sz w:val="20"/>
          <w:szCs w:val="20"/>
          <w:u w:val="single"/>
          <w:lang w:val="nl-BE"/>
        </w:rPr>
        <w:t>mzet</w:t>
      </w:r>
      <w:r w:rsidR="008F6D29" w:rsidRPr="00B814BD">
        <w:rPr>
          <w:rFonts w:ascii="Arial" w:hAnsi="Arial" w:cs="Arial"/>
          <w:b/>
          <w:bCs/>
          <w:color w:val="365F91" w:themeColor="accent1" w:themeShade="BF"/>
          <w:sz w:val="20"/>
          <w:szCs w:val="20"/>
          <w:u w:val="single"/>
          <w:lang w:val="nl-BE"/>
        </w:rPr>
        <w:t xml:space="preserve"> gerealiseerd</w:t>
      </w:r>
      <w:r w:rsidR="00601D8A" w:rsidRPr="00B814BD">
        <w:rPr>
          <w:rFonts w:ascii="Arial" w:hAnsi="Arial" w:cs="Arial"/>
          <w:b/>
          <w:bCs/>
          <w:color w:val="365F91" w:themeColor="accent1" w:themeShade="BF"/>
          <w:sz w:val="20"/>
          <w:szCs w:val="20"/>
          <w:u w:val="single"/>
          <w:lang w:val="nl-BE"/>
        </w:rPr>
        <w:t xml:space="preserve"> </w:t>
      </w:r>
      <w:r w:rsidR="008F6D29" w:rsidRPr="00B814BD">
        <w:rPr>
          <w:rFonts w:ascii="Arial" w:hAnsi="Arial" w:cs="Arial"/>
          <w:b/>
          <w:bCs/>
          <w:color w:val="365F91" w:themeColor="accent1" w:themeShade="BF"/>
          <w:sz w:val="20"/>
          <w:szCs w:val="20"/>
          <w:u w:val="single"/>
          <w:lang w:val="nl-BE"/>
        </w:rPr>
        <w:t>op de verkoop van</w:t>
      </w:r>
      <w:r w:rsidR="002A26E0" w:rsidRPr="00B814BD">
        <w:rPr>
          <w:rFonts w:ascii="Arial" w:hAnsi="Arial" w:cs="Arial"/>
          <w:b/>
          <w:bCs/>
          <w:color w:val="365F91" w:themeColor="accent1" w:themeShade="BF"/>
          <w:sz w:val="20"/>
          <w:szCs w:val="20"/>
          <w:u w:val="single"/>
          <w:lang w:val="nl-BE"/>
        </w:rPr>
        <w:t xml:space="preserve"> medische hulpmiddelen</w:t>
      </w:r>
    </w:p>
    <w:p w14:paraId="77CA49D5" w14:textId="3BC6DE16" w:rsidR="00514A3C" w:rsidRPr="00B814BD" w:rsidRDefault="00D03640" w:rsidP="00B53984">
      <w:pPr>
        <w:pStyle w:val="Paragraphedeliste"/>
        <w:autoSpaceDE w:val="0"/>
        <w:autoSpaceDN w:val="0"/>
        <w:adjustRightInd w:val="0"/>
        <w:spacing w:after="120" w:line="240" w:lineRule="auto"/>
        <w:ind w:left="1440"/>
        <w:jc w:val="left"/>
        <w:rPr>
          <w:rFonts w:ascii="Arial" w:hAnsi="Arial" w:cs="Arial"/>
          <w:color w:val="365F91" w:themeColor="accent1" w:themeShade="BF"/>
          <w:sz w:val="14"/>
          <w:szCs w:val="14"/>
          <w:lang w:val="nl-BE"/>
        </w:rPr>
      </w:pPr>
      <w:r w:rsidRPr="00B814BD">
        <w:rPr>
          <w:rFonts w:ascii="Arial" w:hAnsi="Arial" w:cs="Arial"/>
          <w:color w:val="365F91" w:themeColor="accent1" w:themeShade="BF"/>
          <w:sz w:val="14"/>
          <w:szCs w:val="14"/>
          <w:lang w:val="nl-BE"/>
        </w:rPr>
        <w:t>met inbegrip van de verkoop en het ter beschikking stellen van medische hulpmiddelen die worden uitgevoerd, die worden verkocht in andere lidstaten of die worden verko</w:t>
      </w:r>
      <w:r w:rsidR="00C42522">
        <w:rPr>
          <w:rFonts w:ascii="Arial" w:hAnsi="Arial" w:cs="Arial"/>
          <w:color w:val="365F91" w:themeColor="accent1" w:themeShade="BF"/>
          <w:sz w:val="14"/>
          <w:szCs w:val="14"/>
          <w:lang w:val="nl-BE"/>
        </w:rPr>
        <w:t>cht aan een andere distributeur</w:t>
      </w:r>
    </w:p>
    <w:p w14:paraId="267F602C" w14:textId="77777777" w:rsidR="00127F8E" w:rsidRPr="00B814BD" w:rsidRDefault="00E667CE" w:rsidP="00B53984">
      <w:pPr>
        <w:autoSpaceDE w:val="0"/>
        <w:autoSpaceDN w:val="0"/>
        <w:adjustRightInd w:val="0"/>
        <w:spacing w:after="120" w:line="240" w:lineRule="auto"/>
        <w:jc w:val="left"/>
        <w:rPr>
          <w:rFonts w:ascii="Arial" w:hAnsi="Arial" w:cs="Arial"/>
          <w:b/>
          <w:bCs/>
          <w:color w:val="365F91" w:themeColor="accent1" w:themeShade="BF"/>
          <w:sz w:val="20"/>
          <w:szCs w:val="20"/>
          <w:lang w:val="nl-BE"/>
        </w:rPr>
      </w:pPr>
      <w:r w:rsidRPr="00B814BD">
        <w:rPr>
          <w:rFonts w:ascii="Arial" w:hAnsi="Arial" w:cs="Arial"/>
          <w:sz w:val="20"/>
          <w:szCs w:val="20"/>
          <w:lang w:val="nl-BE"/>
        </w:rPr>
        <w:t xml:space="preserve">   </w:t>
      </w:r>
      <w:r w:rsidRPr="00B814BD">
        <w:rPr>
          <w:rFonts w:ascii="Arial" w:hAnsi="Arial" w:cs="Arial"/>
          <w:sz w:val="20"/>
          <w:szCs w:val="20"/>
          <w:lang w:val="nl-BE"/>
        </w:rPr>
        <w:tab/>
      </w:r>
      <w:r w:rsidRPr="00B814BD">
        <w:rPr>
          <w:rFonts w:ascii="Arial" w:hAnsi="Arial" w:cs="Arial"/>
          <w:sz w:val="20"/>
          <w:szCs w:val="20"/>
          <w:lang w:val="nl-BE"/>
        </w:rPr>
        <w:tab/>
      </w:r>
      <w:r w:rsidR="009A21E2" w:rsidRPr="00B814BD">
        <w:rPr>
          <w:rFonts w:ascii="Arial" w:hAnsi="Arial" w:cs="Arial"/>
          <w:b/>
          <w:bCs/>
          <w:color w:val="365F91" w:themeColor="accent1" w:themeShade="BF"/>
          <w:sz w:val="20"/>
          <w:szCs w:val="20"/>
          <w:lang w:val="nl-BE"/>
        </w:rPr>
        <w:t>€</w:t>
      </w:r>
      <w:r w:rsidRPr="00B814BD">
        <w:rPr>
          <w:rFonts w:ascii="Arial" w:hAnsi="Arial" w:cs="Arial"/>
          <w:b/>
          <w:bCs/>
          <w:color w:val="365F91" w:themeColor="accent1" w:themeShade="BF"/>
          <w:sz w:val="20"/>
          <w:szCs w:val="20"/>
          <w:lang w:val="nl-BE"/>
        </w:rPr>
        <w:t>…………………………………………………………………………………</w:t>
      </w:r>
      <w:r w:rsidR="009A21E2" w:rsidRPr="00B814BD">
        <w:rPr>
          <w:rFonts w:ascii="Arial" w:hAnsi="Arial" w:cs="Arial"/>
          <w:b/>
          <w:bCs/>
          <w:color w:val="365F91" w:themeColor="accent1" w:themeShade="BF"/>
          <w:sz w:val="20"/>
          <w:szCs w:val="20"/>
          <w:lang w:val="nl-BE"/>
        </w:rPr>
        <w:t>.</w:t>
      </w:r>
      <w:r w:rsidRPr="00B814BD">
        <w:rPr>
          <w:rFonts w:ascii="Arial" w:hAnsi="Arial" w:cs="Arial"/>
          <w:b/>
          <w:bCs/>
          <w:color w:val="365F91" w:themeColor="accent1" w:themeShade="BF"/>
          <w:sz w:val="20"/>
          <w:szCs w:val="20"/>
          <w:lang w:val="nl-BE"/>
        </w:rPr>
        <w:t xml:space="preserve"> </w:t>
      </w:r>
    </w:p>
    <w:p w14:paraId="7F99521F" w14:textId="43415B9C" w:rsidR="00C42522" w:rsidRPr="00C42522" w:rsidRDefault="00856AAB" w:rsidP="00B53984">
      <w:pPr>
        <w:pStyle w:val="Paragraphedeliste"/>
        <w:numPr>
          <w:ilvl w:val="0"/>
          <w:numId w:val="4"/>
        </w:numPr>
        <w:autoSpaceDE w:val="0"/>
        <w:autoSpaceDN w:val="0"/>
        <w:adjustRightInd w:val="0"/>
        <w:spacing w:after="120"/>
        <w:jc w:val="left"/>
        <w:rPr>
          <w:rFonts w:ascii="Arial" w:hAnsi="Arial" w:cs="Arial"/>
          <w:b/>
          <w:bCs/>
          <w:color w:val="365F91" w:themeColor="accent1" w:themeShade="BF"/>
          <w:sz w:val="20"/>
          <w:szCs w:val="20"/>
          <w:lang w:val="nl-BE"/>
        </w:rPr>
      </w:pPr>
      <w:r w:rsidRPr="00B814BD">
        <w:rPr>
          <w:rFonts w:ascii="Arial" w:hAnsi="Arial" w:cs="Arial"/>
          <w:b/>
          <w:bCs/>
          <w:color w:val="365F91" w:themeColor="accent1" w:themeShade="BF"/>
          <w:sz w:val="20"/>
          <w:szCs w:val="20"/>
          <w:u w:val="single"/>
          <w:lang w:val="nl-BE"/>
        </w:rPr>
        <w:t>Omzet gerealiseerd op de verkoop en het ter beschikking stellen van medische hulpmiddelen aan detailhandelaren</w:t>
      </w:r>
      <w:r w:rsidR="00E91472" w:rsidRPr="00B814BD">
        <w:rPr>
          <w:rStyle w:val="Appelnotedebasdep"/>
          <w:rFonts w:ascii="Arial" w:hAnsi="Arial" w:cs="Arial"/>
          <w:b/>
          <w:bCs/>
          <w:color w:val="365F91" w:themeColor="accent1" w:themeShade="BF"/>
          <w:sz w:val="20"/>
          <w:szCs w:val="20"/>
          <w:u w:val="single"/>
          <w:lang w:val="nl-BE"/>
        </w:rPr>
        <w:footnoteReference w:id="2"/>
      </w:r>
      <w:r w:rsidRPr="00B814BD">
        <w:rPr>
          <w:rFonts w:ascii="Arial" w:hAnsi="Arial" w:cs="Arial"/>
          <w:b/>
          <w:bCs/>
          <w:color w:val="365F91" w:themeColor="accent1" w:themeShade="BF"/>
          <w:sz w:val="20"/>
          <w:szCs w:val="20"/>
          <w:u w:val="single"/>
          <w:lang w:val="nl-BE"/>
        </w:rPr>
        <w:t xml:space="preserve"> en aan eindgebruikers</w:t>
      </w:r>
      <w:r w:rsidR="00E91472" w:rsidRPr="00B814BD">
        <w:rPr>
          <w:rStyle w:val="Appelnotedebasdep"/>
          <w:rFonts w:ascii="Arial" w:hAnsi="Arial" w:cs="Arial"/>
          <w:b/>
          <w:bCs/>
          <w:color w:val="365F91" w:themeColor="accent1" w:themeShade="BF"/>
          <w:sz w:val="20"/>
          <w:szCs w:val="20"/>
          <w:u w:val="single"/>
          <w:lang w:val="nl-BE"/>
        </w:rPr>
        <w:footnoteReference w:id="3"/>
      </w:r>
      <w:r w:rsidR="003D0496">
        <w:rPr>
          <w:rFonts w:ascii="Arial" w:hAnsi="Arial" w:cs="Arial"/>
          <w:b/>
          <w:bCs/>
          <w:color w:val="365F91" w:themeColor="accent1" w:themeShade="BF"/>
          <w:sz w:val="20"/>
          <w:szCs w:val="20"/>
          <w:u w:val="single"/>
          <w:lang w:val="nl-BE"/>
        </w:rPr>
        <w:t xml:space="preserve">op de </w:t>
      </w:r>
      <w:proofErr w:type="spellStart"/>
      <w:r w:rsidR="003D0496">
        <w:rPr>
          <w:rFonts w:ascii="Arial" w:hAnsi="Arial" w:cs="Arial"/>
          <w:b/>
          <w:bCs/>
          <w:color w:val="365F91" w:themeColor="accent1" w:themeShade="BF"/>
          <w:sz w:val="20"/>
          <w:szCs w:val="20"/>
          <w:u w:val="single"/>
          <w:lang w:val="nl-BE"/>
        </w:rPr>
        <w:t>belgische</w:t>
      </w:r>
      <w:proofErr w:type="spellEnd"/>
      <w:r w:rsidR="003D0496">
        <w:rPr>
          <w:rFonts w:ascii="Arial" w:hAnsi="Arial" w:cs="Arial"/>
          <w:b/>
          <w:bCs/>
          <w:color w:val="365F91" w:themeColor="accent1" w:themeShade="BF"/>
          <w:sz w:val="20"/>
          <w:szCs w:val="20"/>
          <w:u w:val="single"/>
          <w:lang w:val="nl-BE"/>
        </w:rPr>
        <w:t xml:space="preserve"> markt</w:t>
      </w:r>
      <w:r w:rsidR="00127F8E" w:rsidRPr="00B814BD">
        <w:rPr>
          <w:rFonts w:ascii="Arial" w:hAnsi="Arial" w:cs="Arial"/>
          <w:b/>
          <w:bCs/>
          <w:color w:val="365F91" w:themeColor="accent1" w:themeShade="BF"/>
          <w:sz w:val="20"/>
          <w:szCs w:val="20"/>
          <w:u w:val="single"/>
          <w:lang w:val="nl-BE"/>
        </w:rPr>
        <w:t xml:space="preserve"> </w:t>
      </w:r>
    </w:p>
    <w:p w14:paraId="37F05CCF" w14:textId="5742BFEB" w:rsidR="00D57FBC" w:rsidRPr="00B814BD" w:rsidRDefault="00D57FBC" w:rsidP="00B53984">
      <w:pPr>
        <w:pStyle w:val="Paragraphedeliste"/>
        <w:autoSpaceDE w:val="0"/>
        <w:autoSpaceDN w:val="0"/>
        <w:adjustRightInd w:val="0"/>
        <w:spacing w:after="120"/>
        <w:ind w:left="1440"/>
        <w:jc w:val="left"/>
        <w:rPr>
          <w:rFonts w:ascii="Arial" w:hAnsi="Arial" w:cs="Arial"/>
          <w:b/>
          <w:bCs/>
          <w:color w:val="365F91" w:themeColor="accent1" w:themeShade="BF"/>
          <w:sz w:val="20"/>
          <w:szCs w:val="20"/>
          <w:lang w:val="nl-BE"/>
        </w:rPr>
      </w:pPr>
      <w:r w:rsidRPr="00B814BD">
        <w:rPr>
          <w:rFonts w:ascii="Arial" w:hAnsi="Arial" w:cs="Arial"/>
          <w:color w:val="365F91" w:themeColor="accent1" w:themeShade="BF"/>
          <w:sz w:val="14"/>
          <w:szCs w:val="14"/>
          <w:lang w:val="nl-BE"/>
        </w:rPr>
        <w:t xml:space="preserve">waarop </w:t>
      </w:r>
      <w:r w:rsidR="009A21E2" w:rsidRPr="00B814BD">
        <w:rPr>
          <w:rFonts w:ascii="Arial" w:hAnsi="Arial" w:cs="Arial"/>
          <w:color w:val="365F91" w:themeColor="accent1" w:themeShade="BF"/>
          <w:sz w:val="14"/>
          <w:szCs w:val="14"/>
          <w:lang w:val="nl-BE"/>
        </w:rPr>
        <w:t>de</w:t>
      </w:r>
      <w:r w:rsidR="000668E8" w:rsidRPr="00B814BD">
        <w:rPr>
          <w:rFonts w:ascii="Arial" w:hAnsi="Arial" w:cs="Arial"/>
          <w:color w:val="365F91" w:themeColor="accent1" w:themeShade="BF"/>
          <w:sz w:val="14"/>
          <w:szCs w:val="14"/>
          <w:lang w:val="nl-BE"/>
        </w:rPr>
        <w:t xml:space="preserve"> bijdrage voor een </w:t>
      </w:r>
      <w:r w:rsidR="00B80824">
        <w:rPr>
          <w:rFonts w:ascii="Arial" w:hAnsi="Arial" w:cs="Arial"/>
          <w:color w:val="365F91" w:themeColor="accent1" w:themeShade="BF"/>
          <w:sz w:val="14"/>
          <w:szCs w:val="14"/>
          <w:lang w:val="nl-BE"/>
        </w:rPr>
        <w:t xml:space="preserve">maximaal </w:t>
      </w:r>
      <w:r w:rsidR="000668E8" w:rsidRPr="00B814BD">
        <w:rPr>
          <w:rFonts w:ascii="Arial" w:hAnsi="Arial" w:cs="Arial"/>
          <w:color w:val="365F91" w:themeColor="accent1" w:themeShade="BF"/>
          <w:sz w:val="14"/>
          <w:szCs w:val="14"/>
          <w:lang w:val="nl-BE"/>
        </w:rPr>
        <w:t>bedrag van</w:t>
      </w:r>
      <w:r w:rsidR="009A21E2" w:rsidRPr="00B814BD">
        <w:rPr>
          <w:rFonts w:ascii="Arial" w:hAnsi="Arial" w:cs="Arial"/>
          <w:color w:val="365F91" w:themeColor="accent1" w:themeShade="BF"/>
          <w:sz w:val="14"/>
          <w:szCs w:val="14"/>
          <w:lang w:val="nl-BE"/>
        </w:rPr>
        <w:t xml:space="preserve"> 0,</w:t>
      </w:r>
      <w:r w:rsidR="00AF3F8B" w:rsidRPr="00B53984">
        <w:rPr>
          <w:rFonts w:ascii="Arial" w:hAnsi="Arial" w:cs="Arial"/>
          <w:color w:val="365F91" w:themeColor="accent1" w:themeShade="BF"/>
          <w:sz w:val="14"/>
          <w:szCs w:val="14"/>
          <w:lang w:val="nl-BE"/>
        </w:rPr>
        <w:t xml:space="preserve"> 3989129</w:t>
      </w:r>
      <w:r w:rsidR="00AF3F8B" w:rsidRPr="00B53984" w:rsidDel="003564C5">
        <w:rPr>
          <w:rFonts w:ascii="Arial" w:hAnsi="Arial" w:cs="Arial"/>
          <w:color w:val="365F91" w:themeColor="accent1" w:themeShade="BF"/>
          <w:sz w:val="14"/>
          <w:szCs w:val="14"/>
          <w:lang w:val="nl-BE"/>
        </w:rPr>
        <w:t xml:space="preserve"> </w:t>
      </w:r>
      <w:r w:rsidRPr="00B814BD">
        <w:rPr>
          <w:rFonts w:ascii="Arial" w:hAnsi="Arial" w:cs="Arial"/>
          <w:color w:val="365F91" w:themeColor="accent1" w:themeShade="BF"/>
          <w:sz w:val="14"/>
          <w:szCs w:val="14"/>
          <w:lang w:val="nl-BE"/>
        </w:rPr>
        <w:t xml:space="preserve">% </w:t>
      </w:r>
      <w:r w:rsidR="00B80824">
        <w:rPr>
          <w:rFonts w:ascii="Arial" w:hAnsi="Arial" w:cs="Arial"/>
          <w:color w:val="365F91" w:themeColor="accent1" w:themeShade="BF"/>
          <w:sz w:val="14"/>
          <w:szCs w:val="14"/>
          <w:lang w:val="nl-BE"/>
        </w:rPr>
        <w:t>zal</w:t>
      </w:r>
      <w:r w:rsidRPr="00B814BD">
        <w:rPr>
          <w:rFonts w:ascii="Arial" w:hAnsi="Arial" w:cs="Arial"/>
          <w:color w:val="365F91" w:themeColor="accent1" w:themeShade="BF"/>
          <w:sz w:val="14"/>
          <w:szCs w:val="14"/>
          <w:lang w:val="nl-BE"/>
        </w:rPr>
        <w:t xml:space="preserve"> word</w:t>
      </w:r>
      <w:r w:rsidR="0014108E" w:rsidRPr="00B814BD">
        <w:rPr>
          <w:rFonts w:ascii="Arial" w:hAnsi="Arial" w:cs="Arial"/>
          <w:color w:val="365F91" w:themeColor="accent1" w:themeShade="BF"/>
          <w:sz w:val="14"/>
          <w:szCs w:val="14"/>
          <w:lang w:val="nl-BE"/>
        </w:rPr>
        <w:t>en b</w:t>
      </w:r>
      <w:r w:rsidR="00C42522">
        <w:rPr>
          <w:rFonts w:ascii="Arial" w:hAnsi="Arial" w:cs="Arial"/>
          <w:color w:val="365F91" w:themeColor="accent1" w:themeShade="BF"/>
          <w:sz w:val="14"/>
          <w:szCs w:val="14"/>
          <w:lang w:val="nl-BE"/>
        </w:rPr>
        <w:t>erekend</w:t>
      </w:r>
      <w:r w:rsidRPr="00B814BD">
        <w:rPr>
          <w:rFonts w:ascii="Arial" w:hAnsi="Arial" w:cs="Arial"/>
          <w:color w:val="365F91" w:themeColor="accent1" w:themeShade="BF"/>
          <w:sz w:val="14"/>
          <w:szCs w:val="14"/>
          <w:lang w:val="nl-BE"/>
        </w:rPr>
        <w:t xml:space="preserve"> </w:t>
      </w:r>
      <w:r w:rsidR="00B80824">
        <w:rPr>
          <w:rFonts w:ascii="Arial" w:hAnsi="Arial" w:cs="Arial"/>
          <w:color w:val="365F91" w:themeColor="accent1" w:themeShade="BF"/>
          <w:sz w:val="14"/>
          <w:szCs w:val="14"/>
          <w:lang w:val="nl-BE"/>
        </w:rPr>
        <w:t>.</w:t>
      </w:r>
    </w:p>
    <w:p w14:paraId="1B253A42" w14:textId="77777777" w:rsidR="00E667CE" w:rsidRPr="00B814BD" w:rsidRDefault="00E667CE" w:rsidP="00B53984">
      <w:pPr>
        <w:autoSpaceDE w:val="0"/>
        <w:autoSpaceDN w:val="0"/>
        <w:adjustRightInd w:val="0"/>
        <w:spacing w:after="120"/>
        <w:jc w:val="left"/>
        <w:rPr>
          <w:rFonts w:ascii="Arial" w:hAnsi="Arial" w:cs="Arial"/>
          <w:b/>
          <w:bCs/>
          <w:sz w:val="20"/>
          <w:szCs w:val="20"/>
          <w:lang w:val="nl-BE"/>
        </w:rPr>
      </w:pPr>
      <w:r w:rsidRPr="00B814BD">
        <w:rPr>
          <w:rFonts w:ascii="Arial" w:hAnsi="Arial" w:cs="Arial"/>
          <w:b/>
          <w:bCs/>
          <w:sz w:val="20"/>
          <w:szCs w:val="20"/>
          <w:lang w:val="nl-BE"/>
        </w:rPr>
        <w:t xml:space="preserve"> </w:t>
      </w:r>
      <w:r w:rsidRPr="00B814BD">
        <w:rPr>
          <w:rFonts w:ascii="Arial" w:hAnsi="Arial" w:cs="Arial"/>
          <w:b/>
          <w:bCs/>
          <w:sz w:val="20"/>
          <w:szCs w:val="20"/>
          <w:lang w:val="nl-BE"/>
        </w:rPr>
        <w:tab/>
      </w:r>
      <w:r w:rsidRPr="00B814BD">
        <w:rPr>
          <w:rFonts w:ascii="Arial" w:hAnsi="Arial" w:cs="Arial"/>
          <w:b/>
          <w:bCs/>
          <w:sz w:val="20"/>
          <w:szCs w:val="20"/>
          <w:lang w:val="nl-BE"/>
        </w:rPr>
        <w:tab/>
      </w:r>
      <w:r w:rsidR="009A21E2" w:rsidRPr="00B814BD">
        <w:rPr>
          <w:rFonts w:ascii="Arial" w:hAnsi="Arial" w:cs="Arial"/>
          <w:b/>
          <w:bCs/>
          <w:color w:val="365F91" w:themeColor="accent1" w:themeShade="BF"/>
          <w:sz w:val="20"/>
          <w:szCs w:val="20"/>
          <w:lang w:val="nl-BE"/>
        </w:rPr>
        <w:t>€</w:t>
      </w:r>
      <w:r w:rsidRPr="00B814BD">
        <w:rPr>
          <w:rFonts w:ascii="Arial" w:hAnsi="Arial" w:cs="Arial"/>
          <w:b/>
          <w:bCs/>
          <w:color w:val="365F91" w:themeColor="accent1" w:themeShade="BF"/>
          <w:sz w:val="20"/>
          <w:szCs w:val="20"/>
          <w:lang w:val="nl-BE"/>
        </w:rPr>
        <w:t xml:space="preserve">…………………………………………………………………………………  </w:t>
      </w:r>
    </w:p>
    <w:p w14:paraId="7E38AD45" w14:textId="77777777" w:rsidR="00127FC1" w:rsidRPr="00B814BD" w:rsidRDefault="002A26E0" w:rsidP="00B53984">
      <w:pPr>
        <w:spacing w:after="120"/>
        <w:rPr>
          <w:rFonts w:ascii="Arial" w:hAnsi="Arial" w:cs="Arial"/>
          <w:sz w:val="20"/>
          <w:szCs w:val="20"/>
          <w:lang w:val="nl-BE"/>
        </w:rPr>
      </w:pPr>
      <w:r w:rsidRPr="00B814BD">
        <w:rPr>
          <w:rFonts w:ascii="Arial" w:hAnsi="Arial" w:cs="Arial"/>
          <w:sz w:val="20"/>
          <w:szCs w:val="20"/>
          <w:lang w:val="nl-BE"/>
        </w:rPr>
        <w:t>Gedaan te</w:t>
      </w:r>
      <w:r w:rsidR="00E667CE" w:rsidRPr="00B814BD">
        <w:rPr>
          <w:rFonts w:ascii="Arial" w:hAnsi="Arial" w:cs="Arial"/>
          <w:sz w:val="20"/>
          <w:szCs w:val="20"/>
          <w:lang w:val="nl-BE"/>
        </w:rPr>
        <w:t xml:space="preserve">: ……………………                                      </w:t>
      </w:r>
      <w:r w:rsidRPr="00B814BD">
        <w:rPr>
          <w:rFonts w:ascii="Arial" w:hAnsi="Arial" w:cs="Arial"/>
          <w:sz w:val="20"/>
          <w:szCs w:val="20"/>
          <w:lang w:val="nl-BE"/>
        </w:rPr>
        <w:t xml:space="preserve">                         Datum</w:t>
      </w:r>
      <w:r w:rsidR="00E667CE" w:rsidRPr="00B814BD">
        <w:rPr>
          <w:rFonts w:ascii="Arial" w:hAnsi="Arial" w:cs="Arial"/>
          <w:sz w:val="20"/>
          <w:szCs w:val="20"/>
          <w:lang w:val="nl-BE"/>
        </w:rPr>
        <w:t>:………………………..</w:t>
      </w:r>
    </w:p>
    <w:p w14:paraId="6EFF5573" w14:textId="77777777" w:rsidR="00404BAD" w:rsidRPr="00F608B9" w:rsidRDefault="000817B3" w:rsidP="00B53984">
      <w:pPr>
        <w:spacing w:after="120"/>
        <w:jc w:val="left"/>
        <w:rPr>
          <w:lang w:val="nl-BE"/>
        </w:rPr>
      </w:pPr>
      <w:r w:rsidRPr="00B814BD">
        <w:rPr>
          <w:rFonts w:ascii="Arial" w:hAnsi="Arial" w:cs="Arial"/>
          <w:sz w:val="20"/>
          <w:szCs w:val="20"/>
          <w:lang w:val="nl-BE"/>
        </w:rPr>
        <w:t>Handtekening</w:t>
      </w:r>
      <w:r w:rsidR="00E667CE" w:rsidRPr="00B814BD">
        <w:rPr>
          <w:rFonts w:ascii="Arial" w:hAnsi="Arial" w:cs="Arial"/>
          <w:sz w:val="20"/>
          <w:szCs w:val="20"/>
          <w:lang w:val="nl-BE"/>
        </w:rPr>
        <w:t>: …………………………………</w:t>
      </w:r>
    </w:p>
    <w:sectPr w:rsidR="00404BAD" w:rsidRPr="00F608B9" w:rsidSect="00494A6E">
      <w:footerReference w:type="default" r:id="rId8"/>
      <w:headerReference w:type="first" r:id="rId9"/>
      <w:footerReference w:type="first" r:id="rId10"/>
      <w:pgSz w:w="11906" w:h="16838"/>
      <w:pgMar w:top="1356" w:right="1134" w:bottom="1134" w:left="1134"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5D92D" w14:textId="77777777" w:rsidR="008B7639" w:rsidRDefault="008B7639" w:rsidP="005F24D8">
      <w:pPr>
        <w:spacing w:after="0" w:line="240" w:lineRule="auto"/>
      </w:pPr>
      <w:r>
        <w:separator/>
      </w:r>
    </w:p>
  </w:endnote>
  <w:endnote w:type="continuationSeparator" w:id="0">
    <w:p w14:paraId="75C5505B" w14:textId="77777777" w:rsidR="008B7639" w:rsidRDefault="008B7639"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5613B" w14:textId="77777777" w:rsidR="00D03640" w:rsidRPr="00AB38CA" w:rsidRDefault="00D03640" w:rsidP="00B1312D">
    <w:pPr>
      <w:pStyle w:val="En-tte"/>
      <w:tabs>
        <w:tab w:val="clear" w:pos="9072"/>
      </w:tabs>
      <w:spacing w:line="324" w:lineRule="auto"/>
      <w:rPr>
        <w:rFonts w:ascii="Verdana" w:hAnsi="Verdana"/>
        <w:color w:val="729BC8"/>
        <w:sz w:val="14"/>
        <w:szCs w:val="14"/>
      </w:rPr>
    </w:pPr>
    <w:r>
      <w:rPr>
        <w:noProof/>
        <w:lang w:eastAsia="fr-BE"/>
      </w:rPr>
      <w:drawing>
        <wp:anchor distT="0" distB="0" distL="114300" distR="114300" simplePos="0" relativeHeight="251660288" behindDoc="0" locked="0" layoutInCell="1" allowOverlap="1" wp14:anchorId="2F1807D7" wp14:editId="47F18EDC">
          <wp:simplePos x="0" y="0"/>
          <wp:positionH relativeFrom="column">
            <wp:posOffset>-294640</wp:posOffset>
          </wp:positionH>
          <wp:positionV relativeFrom="paragraph">
            <wp:posOffset>-57150</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sidRPr="00AB38CA">
      <w:rPr>
        <w:rFonts w:ascii="Verdana" w:hAnsi="Verdana"/>
        <w:color w:val="729BC8"/>
        <w:sz w:val="14"/>
        <w:szCs w:val="14"/>
      </w:rPr>
      <w:t>fagg</w:t>
    </w:r>
    <w:proofErr w:type="spellEnd"/>
    <w:r w:rsidRPr="00AB38CA">
      <w:rPr>
        <w:rFonts w:ascii="Verdana" w:hAnsi="Verdana"/>
        <w:color w:val="729BC8"/>
        <w:sz w:val="14"/>
        <w:szCs w:val="14"/>
      </w:rPr>
      <w:tab/>
    </w:r>
    <w:r w:rsidRPr="00AB38CA">
      <w:rPr>
        <w:rFonts w:ascii="Verdana" w:hAnsi="Verdana"/>
        <w:color w:val="729BC8"/>
        <w:sz w:val="14"/>
        <w:szCs w:val="14"/>
      </w:rPr>
      <w:fldChar w:fldCharType="begin"/>
    </w:r>
    <w:r w:rsidRPr="00AB38CA">
      <w:rPr>
        <w:rFonts w:ascii="Verdana" w:hAnsi="Verdana"/>
        <w:color w:val="729BC8"/>
        <w:sz w:val="14"/>
        <w:szCs w:val="14"/>
      </w:rPr>
      <w:instrText>PAGE  \* Arabic  \* MERGEFORMAT</w:instrText>
    </w:r>
    <w:r w:rsidRPr="00AB38CA">
      <w:rPr>
        <w:rFonts w:ascii="Verdana" w:hAnsi="Verdana"/>
        <w:color w:val="729BC8"/>
        <w:sz w:val="14"/>
        <w:szCs w:val="14"/>
      </w:rPr>
      <w:fldChar w:fldCharType="separate"/>
    </w:r>
    <w:r w:rsidR="00596B8A" w:rsidRPr="00596B8A">
      <w:rPr>
        <w:rFonts w:ascii="Verdana" w:hAnsi="Verdana"/>
        <w:noProof/>
        <w:color w:val="729BC8"/>
        <w:sz w:val="14"/>
        <w:szCs w:val="14"/>
        <w:lang w:val="fr-FR"/>
      </w:rPr>
      <w:t>2</w:t>
    </w:r>
    <w:r w:rsidRPr="00AB38CA">
      <w:rPr>
        <w:rFonts w:ascii="Verdana" w:hAnsi="Verdana"/>
        <w:color w:val="729BC8"/>
        <w:sz w:val="14"/>
        <w:szCs w:val="14"/>
      </w:rPr>
      <w:fldChar w:fldCharType="end"/>
    </w:r>
    <w:r w:rsidRPr="00AB38CA">
      <w:rPr>
        <w:rFonts w:ascii="Verdana" w:hAnsi="Verdana"/>
        <w:sz w:val="14"/>
        <w:szCs w:val="14"/>
        <w:lang w:val="fr-FR"/>
      </w:rPr>
      <w:t xml:space="preserve"> </w:t>
    </w:r>
    <w:r w:rsidRPr="00AB38CA">
      <w:rPr>
        <w:rFonts w:ascii="Verdana" w:hAnsi="Verdana" w:cs="Verdana"/>
        <w:color w:val="A6A6A6"/>
        <w:sz w:val="14"/>
        <w:szCs w:val="14"/>
      </w:rPr>
      <w:t>|</w:t>
    </w:r>
    <w:r w:rsidRPr="00AB38CA">
      <w:rPr>
        <w:rFonts w:ascii="Verdana" w:hAnsi="Verdana"/>
        <w:color w:val="A6A6A6"/>
        <w:sz w:val="14"/>
        <w:szCs w:val="14"/>
        <w:lang w:val="fr-FR"/>
      </w:rPr>
      <w:t xml:space="preserve"> </w:t>
    </w:r>
    <w:r w:rsidR="004D2A19">
      <w:rPr>
        <w:rFonts w:ascii="Verdana" w:hAnsi="Verdana"/>
        <w:noProof/>
        <w:color w:val="A6A6A6"/>
        <w:sz w:val="14"/>
        <w:szCs w:val="14"/>
        <w:lang w:val="fr-FR"/>
      </w:rPr>
      <w:fldChar w:fldCharType="begin"/>
    </w:r>
    <w:r w:rsidR="004D2A19">
      <w:rPr>
        <w:rFonts w:ascii="Verdana" w:hAnsi="Verdana"/>
        <w:noProof/>
        <w:color w:val="A6A6A6"/>
        <w:sz w:val="14"/>
        <w:szCs w:val="14"/>
        <w:lang w:val="fr-FR"/>
      </w:rPr>
      <w:instrText>NUMPAGES  \* Arabic  \* MERGEFORMAT</w:instrText>
    </w:r>
    <w:r w:rsidR="004D2A19">
      <w:rPr>
        <w:rFonts w:ascii="Verdana" w:hAnsi="Verdana"/>
        <w:noProof/>
        <w:color w:val="A6A6A6"/>
        <w:sz w:val="14"/>
        <w:szCs w:val="14"/>
        <w:lang w:val="fr-FR"/>
      </w:rPr>
      <w:fldChar w:fldCharType="separate"/>
    </w:r>
    <w:r w:rsidR="00596B8A" w:rsidRPr="00596B8A">
      <w:rPr>
        <w:rFonts w:ascii="Verdana" w:hAnsi="Verdana"/>
        <w:noProof/>
        <w:color w:val="A6A6A6"/>
        <w:sz w:val="14"/>
        <w:szCs w:val="14"/>
        <w:lang w:val="fr-FR"/>
      </w:rPr>
      <w:t>2</w:t>
    </w:r>
    <w:r w:rsidR="004D2A19">
      <w:rPr>
        <w:rFonts w:ascii="Verdana" w:hAnsi="Verdana"/>
        <w:noProof/>
        <w:color w:val="A6A6A6"/>
        <w:sz w:val="14"/>
        <w:szCs w:val="14"/>
        <w:lang w:val="fr-FR"/>
      </w:rPr>
      <w:fldChar w:fldCharType="end"/>
    </w:r>
    <w:r w:rsidRPr="00AB38CA">
      <w:rPr>
        <w:rFonts w:ascii="Verdana" w:hAnsi="Verdana"/>
        <w:color w:val="729BC8"/>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140D9" w14:textId="77777777" w:rsidR="00D03640" w:rsidRPr="00AB38CA" w:rsidRDefault="00D03640" w:rsidP="001211F5">
    <w:pPr>
      <w:pStyle w:val="Pieddepage"/>
      <w:tabs>
        <w:tab w:val="clear" w:pos="4536"/>
        <w:tab w:val="clear" w:pos="9072"/>
        <w:tab w:val="center" w:pos="4819"/>
        <w:tab w:val="right" w:pos="9638"/>
      </w:tabs>
      <w:rPr>
        <w:rFonts w:ascii="Verdana" w:hAnsi="Verdana"/>
        <w:sz w:val="14"/>
        <w:szCs w:val="14"/>
      </w:rPr>
    </w:pPr>
    <w:r>
      <w:rPr>
        <w:noProof/>
        <w:lang w:eastAsia="fr-BE"/>
      </w:rPr>
      <w:drawing>
        <wp:anchor distT="0" distB="0" distL="114300" distR="114300" simplePos="0" relativeHeight="251662336" behindDoc="0" locked="0" layoutInCell="1" allowOverlap="1" wp14:anchorId="47ED7635" wp14:editId="7BDCA4E5">
          <wp:simplePos x="0" y="0"/>
          <wp:positionH relativeFrom="column">
            <wp:posOffset>6146800</wp:posOffset>
          </wp:positionH>
          <wp:positionV relativeFrom="paragraph">
            <wp:posOffset>36195</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sidRPr="00AB38CA">
      <w:rPr>
        <w:rFonts w:ascii="Verdana" w:hAnsi="Verdana"/>
        <w:color w:val="A6A6A6"/>
        <w:sz w:val="14"/>
        <w:szCs w:val="14"/>
        <w:lang w:val="nl-BE"/>
      </w:rPr>
      <w:t>Ondernemingsnummer</w:t>
    </w:r>
    <w:r w:rsidRPr="00AB38CA">
      <w:rPr>
        <w:rFonts w:ascii="Verdana" w:hAnsi="Verdana"/>
        <w:color w:val="A6A6A6"/>
        <w:sz w:val="14"/>
        <w:szCs w:val="14"/>
      </w:rPr>
      <w:t xml:space="preserve">: </w:t>
    </w:r>
    <w:r w:rsidRPr="00AB38CA">
      <w:rPr>
        <w:rFonts w:ascii="Verdana" w:hAnsi="Verdana"/>
        <w:color w:val="729BC8"/>
        <w:sz w:val="14"/>
        <w:szCs w:val="14"/>
      </w:rPr>
      <w:t xml:space="preserve">BE 0884 579 424   </w:t>
    </w:r>
    <w:r w:rsidRPr="00AB38CA">
      <w:rPr>
        <w:rFonts w:ascii="Verdana" w:hAnsi="Verdana"/>
        <w:color w:val="729BC8"/>
        <w:sz w:val="14"/>
        <w:szCs w:val="14"/>
      </w:rPr>
      <w:tab/>
    </w:r>
    <w:r w:rsidRPr="00AB38CA">
      <w:rPr>
        <w:rFonts w:ascii="Verdana" w:hAnsi="Verdana"/>
        <w:color w:val="729BC8"/>
        <w:sz w:val="14"/>
        <w:szCs w:val="14"/>
      </w:rPr>
      <w:fldChar w:fldCharType="begin"/>
    </w:r>
    <w:r w:rsidRPr="00AB38CA">
      <w:rPr>
        <w:rFonts w:ascii="Verdana" w:hAnsi="Verdana"/>
        <w:color w:val="729BC8"/>
        <w:sz w:val="14"/>
        <w:szCs w:val="14"/>
      </w:rPr>
      <w:instrText>PAGE  \* Arabic  \* MERGEFORMAT</w:instrText>
    </w:r>
    <w:r w:rsidRPr="00AB38CA">
      <w:rPr>
        <w:rFonts w:ascii="Verdana" w:hAnsi="Verdana"/>
        <w:color w:val="729BC8"/>
        <w:sz w:val="14"/>
        <w:szCs w:val="14"/>
      </w:rPr>
      <w:fldChar w:fldCharType="separate"/>
    </w:r>
    <w:r w:rsidR="00274AE1">
      <w:rPr>
        <w:rFonts w:ascii="Verdana" w:hAnsi="Verdana"/>
        <w:noProof/>
        <w:color w:val="729BC8"/>
        <w:sz w:val="14"/>
        <w:szCs w:val="14"/>
      </w:rPr>
      <w:t>1</w:t>
    </w:r>
    <w:r w:rsidRPr="00AB38CA">
      <w:rPr>
        <w:rFonts w:ascii="Verdana" w:hAnsi="Verdana"/>
        <w:color w:val="729BC8"/>
        <w:sz w:val="14"/>
        <w:szCs w:val="14"/>
      </w:rPr>
      <w:fldChar w:fldCharType="end"/>
    </w:r>
    <w:r w:rsidRPr="00AB38CA">
      <w:rPr>
        <w:rFonts w:ascii="Verdana" w:hAnsi="Verdana"/>
        <w:sz w:val="14"/>
        <w:szCs w:val="14"/>
        <w:lang w:val="fr-FR"/>
      </w:rPr>
      <w:t xml:space="preserve"> </w:t>
    </w:r>
    <w:r w:rsidRPr="00AB38CA">
      <w:rPr>
        <w:rFonts w:ascii="Verdana" w:hAnsi="Verdana" w:cs="Verdana"/>
        <w:color w:val="A6A6A6"/>
        <w:sz w:val="14"/>
        <w:szCs w:val="14"/>
      </w:rPr>
      <w:t>|</w:t>
    </w:r>
    <w:r w:rsidRPr="00AB38CA">
      <w:rPr>
        <w:rFonts w:ascii="Verdana" w:hAnsi="Verdana"/>
        <w:color w:val="A6A6A6"/>
        <w:sz w:val="14"/>
        <w:szCs w:val="14"/>
        <w:lang w:val="fr-FR"/>
      </w:rPr>
      <w:t xml:space="preserve"> </w:t>
    </w:r>
    <w:r w:rsidR="004D2A19">
      <w:rPr>
        <w:rFonts w:ascii="Verdana" w:hAnsi="Verdana"/>
        <w:noProof/>
        <w:color w:val="A6A6A6"/>
        <w:sz w:val="14"/>
        <w:szCs w:val="14"/>
        <w:lang w:val="fr-FR"/>
      </w:rPr>
      <w:fldChar w:fldCharType="begin"/>
    </w:r>
    <w:r w:rsidR="004D2A19">
      <w:rPr>
        <w:rFonts w:ascii="Verdana" w:hAnsi="Verdana"/>
        <w:noProof/>
        <w:color w:val="A6A6A6"/>
        <w:sz w:val="14"/>
        <w:szCs w:val="14"/>
        <w:lang w:val="fr-FR"/>
      </w:rPr>
      <w:instrText>NUMPAGES  \* Arabic  \* MERGEFORMAT</w:instrText>
    </w:r>
    <w:r w:rsidR="004D2A19">
      <w:rPr>
        <w:rFonts w:ascii="Verdana" w:hAnsi="Verdana"/>
        <w:noProof/>
        <w:color w:val="A6A6A6"/>
        <w:sz w:val="14"/>
        <w:szCs w:val="14"/>
        <w:lang w:val="fr-FR"/>
      </w:rPr>
      <w:fldChar w:fldCharType="separate"/>
    </w:r>
    <w:r w:rsidR="00274AE1">
      <w:rPr>
        <w:rFonts w:ascii="Verdana" w:hAnsi="Verdana"/>
        <w:noProof/>
        <w:color w:val="A6A6A6"/>
        <w:sz w:val="14"/>
        <w:szCs w:val="14"/>
        <w:lang w:val="fr-FR"/>
      </w:rPr>
      <w:t>1</w:t>
    </w:r>
    <w:r w:rsidR="004D2A19">
      <w:rPr>
        <w:rFonts w:ascii="Verdana" w:hAnsi="Verdana"/>
        <w:noProof/>
        <w:color w:val="A6A6A6"/>
        <w:sz w:val="14"/>
        <w:szCs w:val="14"/>
        <w:lang w:val="fr-FR"/>
      </w:rPr>
      <w:fldChar w:fldCharType="end"/>
    </w:r>
    <w:r w:rsidRPr="00AB38CA">
      <w:rPr>
        <w:rFonts w:ascii="Verdana" w:hAnsi="Verdana"/>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B301F" w14:textId="77777777" w:rsidR="008B7639" w:rsidRDefault="008B7639" w:rsidP="005F24D8">
      <w:pPr>
        <w:spacing w:after="0" w:line="240" w:lineRule="auto"/>
      </w:pPr>
      <w:r>
        <w:separator/>
      </w:r>
    </w:p>
  </w:footnote>
  <w:footnote w:type="continuationSeparator" w:id="0">
    <w:p w14:paraId="1D617465" w14:textId="77777777" w:rsidR="008B7639" w:rsidRDefault="008B7639" w:rsidP="005F24D8">
      <w:pPr>
        <w:spacing w:after="0" w:line="240" w:lineRule="auto"/>
      </w:pPr>
      <w:r>
        <w:continuationSeparator/>
      </w:r>
    </w:p>
  </w:footnote>
  <w:footnote w:id="1">
    <w:p w14:paraId="5AAED6A2" w14:textId="5C258712" w:rsidR="00E91472" w:rsidRDefault="00E91472" w:rsidP="00E91472">
      <w:pPr>
        <w:pStyle w:val="Notedebasdepage"/>
        <w:jc w:val="left"/>
        <w:rPr>
          <w:rFonts w:ascii="Times New Roman" w:hAnsi="Times New Roman"/>
          <w:color w:val="000000"/>
          <w:sz w:val="14"/>
          <w:szCs w:val="14"/>
          <w:lang w:val="nl-BE" w:eastAsia="fr-BE"/>
        </w:rPr>
      </w:pPr>
      <w:r w:rsidRPr="00B53984">
        <w:rPr>
          <w:rFonts w:ascii="Times New Roman" w:hAnsi="Times New Roman"/>
          <w:color w:val="000000"/>
          <w:lang w:val="nl-BE" w:eastAsia="fr-BE"/>
        </w:rPr>
        <w:footnoteRef/>
      </w:r>
      <w:r w:rsidRPr="00B53984">
        <w:rPr>
          <w:rFonts w:ascii="Times New Roman" w:hAnsi="Times New Roman"/>
          <w:color w:val="000000"/>
          <w:sz w:val="14"/>
          <w:szCs w:val="14"/>
          <w:lang w:val="nl-BE" w:eastAsia="fr-BE"/>
        </w:rPr>
        <w:t xml:space="preserve"> </w:t>
      </w:r>
      <w:r w:rsidR="00AF3F8B" w:rsidRPr="00B53984">
        <w:rPr>
          <w:rFonts w:ascii="Times New Roman" w:hAnsi="Times New Roman"/>
          <w:color w:val="000000"/>
          <w:sz w:val="14"/>
          <w:szCs w:val="14"/>
          <w:lang w:val="nl-BE" w:eastAsia="fr-BE"/>
        </w:rPr>
        <w:t>Marktdeelnemer</w:t>
      </w:r>
      <w:r w:rsidR="00AF3F8B">
        <w:rPr>
          <w:rFonts w:ascii="Times New Roman" w:hAnsi="Times New Roman"/>
          <w:color w:val="000000"/>
          <w:sz w:val="14"/>
          <w:szCs w:val="14"/>
          <w:lang w:val="nl-BE" w:eastAsia="fr-BE"/>
        </w:rPr>
        <w:t xml:space="preserve">: artikel 33 van </w:t>
      </w:r>
      <w:r w:rsidR="00315535">
        <w:rPr>
          <w:rFonts w:ascii="Times New Roman" w:hAnsi="Times New Roman"/>
          <w:color w:val="000000"/>
          <w:sz w:val="14"/>
          <w:szCs w:val="14"/>
          <w:lang w:val="nl-BE" w:eastAsia="fr-BE"/>
        </w:rPr>
        <w:t>de</w:t>
      </w:r>
      <w:r w:rsidR="00AF3F8B">
        <w:rPr>
          <w:rFonts w:ascii="Times New Roman" w:hAnsi="Times New Roman"/>
          <w:color w:val="000000"/>
          <w:sz w:val="14"/>
          <w:szCs w:val="14"/>
          <w:lang w:val="nl-BE" w:eastAsia="fr-BE"/>
        </w:rPr>
        <w:t xml:space="preserve"> wet 15 december 2013</w:t>
      </w:r>
      <w:r w:rsidR="00315535">
        <w:rPr>
          <w:rFonts w:ascii="Times New Roman" w:hAnsi="Times New Roman"/>
          <w:color w:val="000000"/>
          <w:sz w:val="14"/>
          <w:szCs w:val="14"/>
          <w:lang w:val="nl-BE" w:eastAsia="fr-BE"/>
        </w:rPr>
        <w:t xml:space="preserve"> - </w:t>
      </w:r>
      <w:r w:rsidR="00315535" w:rsidRPr="00B53984">
        <w:rPr>
          <w:rFonts w:ascii="Times New Roman" w:hAnsi="Times New Roman"/>
          <w:color w:val="000000"/>
          <w:sz w:val="14"/>
          <w:szCs w:val="14"/>
          <w:lang w:val="nl-BE" w:eastAsia="fr-BE"/>
        </w:rPr>
        <w:t>Wet met betrekking tot medische hulpmiddelen</w:t>
      </w:r>
      <w:r w:rsidR="00AF3F8B">
        <w:rPr>
          <w:rFonts w:ascii="Times New Roman" w:hAnsi="Times New Roman"/>
          <w:color w:val="000000"/>
          <w:sz w:val="14"/>
          <w:szCs w:val="14"/>
          <w:lang w:val="nl-BE" w:eastAsia="fr-BE"/>
        </w:rPr>
        <w:t xml:space="preserve">: </w:t>
      </w:r>
      <w:r w:rsidR="00AF3F8B" w:rsidRPr="00B53984">
        <w:rPr>
          <w:rFonts w:ascii="Times New Roman" w:hAnsi="Times New Roman"/>
          <w:color w:val="000000"/>
          <w:sz w:val="14"/>
          <w:szCs w:val="14"/>
          <w:lang w:val="nl-BE" w:eastAsia="fr-BE"/>
        </w:rPr>
        <w:t>« 18° "marktdeelnemer" : fabrikant, invoerder of distributeur. ».</w:t>
      </w:r>
      <w:r w:rsidRPr="00BE691A">
        <w:rPr>
          <w:rFonts w:ascii="Times New Roman" w:hAnsi="Times New Roman"/>
          <w:color w:val="000000"/>
          <w:sz w:val="14"/>
          <w:szCs w:val="14"/>
          <w:lang w:val="nl-BE" w:eastAsia="fr-BE"/>
        </w:rPr>
        <w:t xml:space="preserve"> </w:t>
      </w:r>
    </w:p>
    <w:p w14:paraId="6B4E0AD3" w14:textId="4969CD2D" w:rsidR="00AF3F8B" w:rsidRPr="00B53984" w:rsidRDefault="00AF3F8B" w:rsidP="00B53984">
      <w:pPr>
        <w:pStyle w:val="Notedebasdepage"/>
        <w:ind w:left="708"/>
        <w:jc w:val="left"/>
        <w:rPr>
          <w:rFonts w:ascii="Times New Roman" w:hAnsi="Times New Roman"/>
          <w:color w:val="000000"/>
          <w:sz w:val="14"/>
          <w:szCs w:val="14"/>
          <w:lang w:val="nl-BE" w:eastAsia="fr-BE"/>
        </w:rPr>
      </w:pPr>
      <w:r>
        <w:rPr>
          <w:rFonts w:ascii="Times New Roman" w:hAnsi="Times New Roman"/>
          <w:color w:val="000000"/>
          <w:sz w:val="14"/>
          <w:szCs w:val="14"/>
          <w:lang w:val="nl-BE" w:eastAsia="fr-BE"/>
        </w:rPr>
        <w:t>3</w:t>
      </w:r>
      <w:r w:rsidRPr="00B53984">
        <w:rPr>
          <w:rFonts w:ascii="Times New Roman" w:hAnsi="Times New Roman"/>
          <w:color w:val="000000"/>
          <w:sz w:val="14"/>
          <w:szCs w:val="14"/>
          <w:lang w:val="nl-BE" w:eastAsia="fr-BE"/>
        </w:rPr>
        <w:t> "</w:t>
      </w:r>
      <w:r w:rsidRPr="00B53984">
        <w:rPr>
          <w:rFonts w:ascii="Times New Roman" w:hAnsi="Times New Roman"/>
          <w:b/>
          <w:color w:val="000000"/>
          <w:sz w:val="14"/>
          <w:szCs w:val="14"/>
          <w:lang w:val="nl-BE" w:eastAsia="fr-BE"/>
        </w:rPr>
        <w:t>distributeur</w:t>
      </w:r>
      <w:r w:rsidRPr="00B53984">
        <w:rPr>
          <w:rFonts w:ascii="Times New Roman" w:hAnsi="Times New Roman"/>
          <w:color w:val="000000"/>
          <w:sz w:val="14"/>
          <w:szCs w:val="14"/>
          <w:lang w:val="nl-BE" w:eastAsia="fr-BE"/>
        </w:rPr>
        <w:t>" : elke natuurlijke of rechtspersoon in de toeleveringsketen, verschillend van de fabrikant of de invoerder, die een product op de markt van de Europese Unie aanbiedt.</w:t>
      </w:r>
      <w:r w:rsidRPr="00AF3F8B">
        <w:rPr>
          <w:rFonts w:ascii="Times New Roman" w:hAnsi="Times New Roman"/>
          <w:color w:val="000000"/>
          <w:sz w:val="14"/>
          <w:szCs w:val="14"/>
          <w:lang w:val="nl-BE" w:eastAsia="fr-BE"/>
        </w:rPr>
        <w:t xml:space="preserve"> </w:t>
      </w:r>
    </w:p>
    <w:p w14:paraId="19EEB407" w14:textId="55A4BDFC" w:rsidR="00AF3F8B" w:rsidRPr="00B53984" w:rsidRDefault="00AF3F8B" w:rsidP="00B53984">
      <w:pPr>
        <w:pStyle w:val="Notedebasdepage"/>
        <w:ind w:left="708"/>
        <w:jc w:val="left"/>
        <w:rPr>
          <w:rFonts w:ascii="Times New Roman" w:hAnsi="Times New Roman"/>
          <w:color w:val="000000"/>
          <w:sz w:val="14"/>
          <w:szCs w:val="14"/>
          <w:lang w:val="nl-BE" w:eastAsia="fr-BE"/>
        </w:rPr>
      </w:pPr>
      <w:r w:rsidRPr="00B53984">
        <w:rPr>
          <w:rFonts w:ascii="Times New Roman" w:hAnsi="Times New Roman"/>
          <w:color w:val="000000"/>
          <w:sz w:val="14"/>
          <w:szCs w:val="14"/>
          <w:lang w:val="nl-BE" w:eastAsia="fr-BE"/>
        </w:rPr>
        <w:t>16° "</w:t>
      </w:r>
      <w:r w:rsidRPr="00B53984">
        <w:rPr>
          <w:rFonts w:ascii="Times New Roman" w:hAnsi="Times New Roman"/>
          <w:b/>
          <w:color w:val="000000"/>
          <w:sz w:val="14"/>
          <w:szCs w:val="14"/>
          <w:lang w:val="nl-BE" w:eastAsia="fr-BE"/>
        </w:rPr>
        <w:t>fabrikant</w:t>
      </w:r>
      <w:r w:rsidRPr="00B53984">
        <w:rPr>
          <w:rFonts w:ascii="Times New Roman" w:hAnsi="Times New Roman"/>
          <w:color w:val="000000"/>
          <w:sz w:val="14"/>
          <w:szCs w:val="14"/>
          <w:lang w:val="nl-BE" w:eastAsia="fr-BE"/>
        </w:rPr>
        <w:t>" : de natuurlijke of rechtspersoon die verantwoordelijk is voor het ontwerp, de fabricage, de verpakking en de etikettering van een hulpmiddel met het oog op het in de handel brengen ervan onder eigen naam, ongeacht of deze verrichtingen door diezelfde persoon of voor zijn rekening door een derde worden uitgevoerd. Wordt eveneens beschouwd als fabrikant, de natuurlijke of rechtspersoon die een of meer geprefabriceerde producten assembleert, verpakt, behandelt, vernieuwt en/of etiketteert en/of tot hulpmiddel bestemt om deze producten onder eigen naam in de handel te brengen. Deze regel is niet van toepassing voor de persoon die, zonder fabrikant te zijn in de zin van de eerste zin, hulpmiddelen die reeds in de handel zijn voor een individuele patiënt assembleert of aanpast overeenkomstig hun beoogde doel.</w:t>
      </w:r>
    </w:p>
    <w:p w14:paraId="006CDEFF" w14:textId="26BBA791" w:rsidR="00E91472" w:rsidRPr="00B53984" w:rsidRDefault="00AF3F8B" w:rsidP="00B53984">
      <w:pPr>
        <w:pStyle w:val="Notedebasdepage"/>
        <w:ind w:left="708"/>
        <w:jc w:val="left"/>
        <w:rPr>
          <w:rFonts w:ascii="Times New Roman" w:hAnsi="Times New Roman"/>
          <w:color w:val="000000"/>
          <w:sz w:val="14"/>
          <w:szCs w:val="14"/>
          <w:lang w:val="nl-BE" w:eastAsia="fr-BE"/>
        </w:rPr>
      </w:pPr>
      <w:r w:rsidRPr="00B53984">
        <w:rPr>
          <w:rFonts w:ascii="Times New Roman" w:hAnsi="Times New Roman"/>
          <w:color w:val="000000"/>
          <w:sz w:val="14"/>
          <w:szCs w:val="14"/>
          <w:lang w:val="nl-BE" w:eastAsia="fr-BE"/>
        </w:rPr>
        <w:t>17° "</w:t>
      </w:r>
      <w:r w:rsidRPr="00B53984">
        <w:rPr>
          <w:rFonts w:ascii="Times New Roman" w:hAnsi="Times New Roman"/>
          <w:b/>
          <w:color w:val="000000"/>
          <w:sz w:val="14"/>
          <w:szCs w:val="14"/>
          <w:lang w:val="nl-BE" w:eastAsia="fr-BE"/>
        </w:rPr>
        <w:t>invoerder</w:t>
      </w:r>
      <w:r w:rsidRPr="00B53984">
        <w:rPr>
          <w:rFonts w:ascii="Times New Roman" w:hAnsi="Times New Roman"/>
          <w:color w:val="000000"/>
          <w:sz w:val="14"/>
          <w:szCs w:val="14"/>
          <w:lang w:val="nl-BE" w:eastAsia="fr-BE"/>
        </w:rPr>
        <w:t>" : elke in de Europese Unie gevestigde natuurlijke of rechtspersoon die een product uit een derde land in de Europese Unie in de handel brengt.</w:t>
      </w:r>
    </w:p>
  </w:footnote>
  <w:footnote w:id="2">
    <w:p w14:paraId="5FE0BA69" w14:textId="081819FB" w:rsidR="00E91472" w:rsidRPr="00BE691A" w:rsidRDefault="00E91472">
      <w:pPr>
        <w:pStyle w:val="Notedebasdepage"/>
        <w:rPr>
          <w:sz w:val="14"/>
          <w:szCs w:val="14"/>
          <w:lang w:val="nl-BE"/>
        </w:rPr>
      </w:pPr>
      <w:r w:rsidRPr="00B814BD">
        <w:rPr>
          <w:rStyle w:val="Appelnotedebasdep"/>
          <w:sz w:val="14"/>
          <w:szCs w:val="14"/>
        </w:rPr>
        <w:footnoteRef/>
      </w:r>
      <w:r w:rsidRPr="00BE691A">
        <w:rPr>
          <w:sz w:val="14"/>
          <w:szCs w:val="14"/>
          <w:lang w:val="nl-BE"/>
        </w:rPr>
        <w:t xml:space="preserve"> </w:t>
      </w:r>
      <w:r w:rsidRPr="00B814BD">
        <w:rPr>
          <w:rFonts w:ascii="Times New Roman" w:hAnsi="Times New Roman"/>
          <w:color w:val="000000"/>
          <w:sz w:val="14"/>
          <w:szCs w:val="14"/>
          <w:lang w:val="nl-BE" w:eastAsia="fr-BE"/>
        </w:rPr>
        <w:t>Elke natuurlijke persoon of rechtspersoon die hulpmiddelen levert aan consumenten zijnde iedere natuurlijke persoon die uitsluitend voor niet-beroepsmatige doeleinden hulpmiddelen verwerft of gebruikt.</w:t>
      </w:r>
    </w:p>
  </w:footnote>
  <w:footnote w:id="3">
    <w:p w14:paraId="4B5C297B" w14:textId="77777777" w:rsidR="00E91472" w:rsidRPr="00BE691A" w:rsidRDefault="00E91472">
      <w:pPr>
        <w:pStyle w:val="Notedebasdepage"/>
        <w:rPr>
          <w:sz w:val="14"/>
          <w:szCs w:val="14"/>
          <w:lang w:val="nl-BE"/>
        </w:rPr>
      </w:pPr>
      <w:r w:rsidRPr="00B814BD">
        <w:rPr>
          <w:rStyle w:val="Appelnotedebasdep"/>
          <w:sz w:val="14"/>
          <w:szCs w:val="14"/>
        </w:rPr>
        <w:footnoteRef/>
      </w:r>
      <w:r w:rsidRPr="00BE691A">
        <w:rPr>
          <w:sz w:val="14"/>
          <w:szCs w:val="14"/>
          <w:lang w:val="nl-BE"/>
        </w:rPr>
        <w:t xml:space="preserve"> </w:t>
      </w:r>
      <w:r w:rsidRPr="00B814BD">
        <w:rPr>
          <w:rFonts w:ascii="Times New Roman" w:hAnsi="Times New Roman"/>
          <w:color w:val="000000"/>
          <w:sz w:val="14"/>
          <w:szCs w:val="14"/>
          <w:lang w:val="nl-BE" w:eastAsia="fr-BE"/>
        </w:rPr>
        <w:t>Elke natuurlijke persoon of rechtspersoon, anders dan een distributeur, die een medisch hulpmiddel gebruikt in het kader van zijn beroepsactiviteiten (i.e. arts, tandarts,…).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Look w:val="00A0" w:firstRow="1" w:lastRow="0" w:firstColumn="1" w:lastColumn="0" w:noHBand="0" w:noVBand="0"/>
    </w:tblPr>
    <w:tblGrid>
      <w:gridCol w:w="4928"/>
      <w:gridCol w:w="4819"/>
    </w:tblGrid>
    <w:tr w:rsidR="00D03640" w:rsidRPr="000E581D" w14:paraId="15CED243" w14:textId="77777777" w:rsidTr="00436FA8">
      <w:trPr>
        <w:trHeight w:val="1423"/>
      </w:trPr>
      <w:tc>
        <w:tcPr>
          <w:tcW w:w="4928" w:type="dxa"/>
        </w:tcPr>
        <w:p w14:paraId="0C3A9126" w14:textId="77777777" w:rsidR="00D03640" w:rsidRPr="006639C2" w:rsidRDefault="00D03640" w:rsidP="001E2D2F">
          <w:pPr>
            <w:pStyle w:val="En-tte"/>
            <w:rPr>
              <w:lang w:val="nl-BE"/>
            </w:rPr>
          </w:pPr>
          <w:r>
            <w:rPr>
              <w:noProof/>
              <w:lang w:eastAsia="fr-BE"/>
            </w:rPr>
            <w:drawing>
              <wp:inline distT="0" distB="0" distL="0" distR="0" wp14:anchorId="190259E7" wp14:editId="0A3FAD71">
                <wp:extent cx="1816100" cy="857250"/>
                <wp:effectExtent l="19050" t="0" r="0" b="0"/>
                <wp:docPr id="1" name="Image 1" descr="afmps Logo v1 Nl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v1 Nl Colors"/>
                        <pic:cNvPicPr>
                          <a:picLocks noChangeAspect="1" noChangeArrowheads="1"/>
                        </pic:cNvPicPr>
                      </pic:nvPicPr>
                      <pic:blipFill>
                        <a:blip r:embed="rId1"/>
                        <a:srcRect/>
                        <a:stretch>
                          <a:fillRect/>
                        </a:stretch>
                      </pic:blipFill>
                      <pic:spPr bwMode="auto">
                        <a:xfrm>
                          <a:off x="0" y="0"/>
                          <a:ext cx="1816100" cy="857250"/>
                        </a:xfrm>
                        <a:prstGeom prst="rect">
                          <a:avLst/>
                        </a:prstGeom>
                        <a:noFill/>
                        <a:ln w="9525">
                          <a:noFill/>
                          <a:miter lim="800000"/>
                          <a:headEnd/>
                          <a:tailEnd/>
                        </a:ln>
                      </pic:spPr>
                    </pic:pic>
                  </a:graphicData>
                </a:graphic>
              </wp:inline>
            </w:drawing>
          </w:r>
        </w:p>
      </w:tc>
      <w:tc>
        <w:tcPr>
          <w:tcW w:w="4819" w:type="dxa"/>
          <w:vMerge w:val="restart"/>
        </w:tcPr>
        <w:p w14:paraId="3DDF1820" w14:textId="77777777" w:rsidR="00D03640" w:rsidRPr="00030286" w:rsidRDefault="00D03640" w:rsidP="001E2D2F">
          <w:pPr>
            <w:pStyle w:val="En-tte"/>
            <w:ind w:left="175" w:right="-250"/>
            <w:rPr>
              <w:rFonts w:ascii="Verdana" w:hAnsi="Verdana"/>
              <w:color w:val="729BC8"/>
              <w:sz w:val="14"/>
              <w:szCs w:val="14"/>
              <w:lang w:val="nl-BE"/>
            </w:rPr>
          </w:pPr>
          <w:r w:rsidRPr="00030286">
            <w:rPr>
              <w:rFonts w:ascii="Verdana" w:hAnsi="Verdana"/>
              <w:color w:val="729BC8"/>
              <w:sz w:val="14"/>
              <w:szCs w:val="14"/>
              <w:lang w:val="nl-BE"/>
            </w:rPr>
            <w:t>Federaal agentschap voor geneesmiddelen en gezondheidsproducten</w:t>
          </w:r>
        </w:p>
        <w:p w14:paraId="32AD5BBE" w14:textId="77777777" w:rsidR="00D03640" w:rsidRPr="00030286" w:rsidRDefault="00D03640" w:rsidP="001E2D2F">
          <w:pPr>
            <w:pStyle w:val="En-tte"/>
            <w:ind w:left="175"/>
            <w:rPr>
              <w:rFonts w:ascii="Verdana" w:hAnsi="Verdana"/>
              <w:color w:val="729BC8"/>
              <w:sz w:val="14"/>
              <w:szCs w:val="14"/>
            </w:rPr>
          </w:pPr>
          <w:proofErr w:type="spellStart"/>
          <w:r w:rsidRPr="00030286">
            <w:rPr>
              <w:rFonts w:ascii="Verdana" w:hAnsi="Verdana"/>
              <w:color w:val="729BC8"/>
              <w:sz w:val="14"/>
              <w:szCs w:val="14"/>
            </w:rPr>
            <w:t>Eurostation</w:t>
          </w:r>
          <w:proofErr w:type="spellEnd"/>
          <w:r w:rsidRPr="00030286">
            <w:rPr>
              <w:rFonts w:ascii="Verdana" w:hAnsi="Verdana"/>
              <w:color w:val="729BC8"/>
              <w:sz w:val="14"/>
              <w:szCs w:val="14"/>
            </w:rPr>
            <w:t xml:space="preserve"> II - Victor </w:t>
          </w:r>
          <w:proofErr w:type="spellStart"/>
          <w:r w:rsidRPr="00030286">
            <w:rPr>
              <w:rFonts w:ascii="Verdana" w:hAnsi="Verdana"/>
              <w:color w:val="729BC8"/>
              <w:sz w:val="14"/>
              <w:szCs w:val="14"/>
            </w:rPr>
            <w:t>Hortaplein</w:t>
          </w:r>
          <w:proofErr w:type="spellEnd"/>
          <w:r w:rsidRPr="00030286">
            <w:rPr>
              <w:rFonts w:ascii="Verdana" w:hAnsi="Verdana"/>
              <w:color w:val="729BC8"/>
              <w:sz w:val="14"/>
              <w:szCs w:val="14"/>
            </w:rPr>
            <w:t xml:space="preserve"> 40/40</w:t>
          </w:r>
        </w:p>
        <w:p w14:paraId="3FA552E1" w14:textId="77777777" w:rsidR="00D03640" w:rsidRPr="00030286" w:rsidRDefault="00D03640" w:rsidP="001E2D2F">
          <w:pPr>
            <w:pStyle w:val="En-tte"/>
            <w:ind w:left="175"/>
            <w:rPr>
              <w:rFonts w:ascii="Verdana" w:hAnsi="Verdana"/>
              <w:color w:val="729BC8"/>
              <w:sz w:val="14"/>
              <w:szCs w:val="14"/>
            </w:rPr>
          </w:pPr>
          <w:r w:rsidRPr="00030286">
            <w:rPr>
              <w:rFonts w:ascii="Verdana" w:hAnsi="Verdana"/>
              <w:color w:val="729BC8"/>
              <w:sz w:val="14"/>
              <w:szCs w:val="14"/>
            </w:rPr>
            <w:t>1060 Brussel</w:t>
          </w:r>
        </w:p>
        <w:p w14:paraId="446946D2" w14:textId="77777777" w:rsidR="00D03640" w:rsidRPr="00030286" w:rsidRDefault="00274AE1" w:rsidP="001E2D2F">
          <w:pPr>
            <w:pStyle w:val="En-tte"/>
            <w:ind w:left="175"/>
          </w:pPr>
          <w:hyperlink r:id="rId2" w:history="1">
            <w:r w:rsidR="00D03640" w:rsidRPr="00030286">
              <w:rPr>
                <w:rStyle w:val="Lienhypertexte"/>
                <w:rFonts w:ascii="Verdana" w:hAnsi="Verdana"/>
                <w:color w:val="4F81BD"/>
                <w:sz w:val="14"/>
                <w:szCs w:val="14"/>
                <w:u w:val="none"/>
              </w:rPr>
              <w:t>www.fagg.be</w:t>
            </w:r>
          </w:hyperlink>
        </w:p>
      </w:tc>
    </w:tr>
    <w:tr w:rsidR="00D03640" w:rsidRPr="00596B8A" w14:paraId="4EA79550" w14:textId="77777777" w:rsidTr="00436FA8">
      <w:trPr>
        <w:trHeight w:val="281"/>
      </w:trPr>
      <w:tc>
        <w:tcPr>
          <w:tcW w:w="4928" w:type="dxa"/>
          <w:tcMar>
            <w:left w:w="567" w:type="dxa"/>
          </w:tcMar>
        </w:tcPr>
        <w:p w14:paraId="3A65245D" w14:textId="77777777" w:rsidR="00D03640" w:rsidRPr="00B53984" w:rsidRDefault="00D03640" w:rsidP="00B53984">
          <w:pPr>
            <w:pStyle w:val="En-tte"/>
            <w:ind w:left="-425"/>
            <w:rPr>
              <w:rFonts w:ascii="Verdana" w:hAnsi="Verdana"/>
              <w:color w:val="729BC8"/>
              <w:sz w:val="12"/>
              <w:szCs w:val="14"/>
              <w:lang w:val="nl-NL"/>
            </w:rPr>
          </w:pPr>
          <w:r w:rsidRPr="00B53984">
            <w:rPr>
              <w:rFonts w:ascii="Verdana" w:hAnsi="Verdana"/>
              <w:color w:val="729BC8"/>
              <w:sz w:val="12"/>
              <w:szCs w:val="14"/>
              <w:lang w:val="nl-NL"/>
            </w:rPr>
            <w:t>DG POST/Afdeling Gezondheidsproducten/Eenheid Medische Hulpmiddelen</w:t>
          </w:r>
        </w:p>
      </w:tc>
      <w:tc>
        <w:tcPr>
          <w:tcW w:w="4819" w:type="dxa"/>
          <w:vMerge/>
          <w:tcMar>
            <w:top w:w="0" w:type="dxa"/>
          </w:tcMar>
        </w:tcPr>
        <w:p w14:paraId="5530DD53" w14:textId="77777777" w:rsidR="00D03640" w:rsidRPr="00E667CE" w:rsidRDefault="00D03640" w:rsidP="001E2D2F">
          <w:pPr>
            <w:pStyle w:val="En-tte"/>
            <w:ind w:left="-108"/>
            <w:rPr>
              <w:lang w:val="nl-NL"/>
            </w:rPr>
          </w:pPr>
        </w:p>
      </w:tc>
    </w:tr>
  </w:tbl>
  <w:p w14:paraId="0E1807F1" w14:textId="77777777" w:rsidR="00D03640" w:rsidRPr="00E667CE" w:rsidRDefault="00D03640">
    <w:pPr>
      <w:pStyle w:val="En-tte"/>
      <w:rPr>
        <w:rFonts w:ascii="Verdana" w:hAnsi="Verdana"/>
        <w:sz w:val="2"/>
        <w:szCs w:val="2"/>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259A"/>
    <w:multiLevelType w:val="hybridMultilevel"/>
    <w:tmpl w:val="BBBA52E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31055794"/>
    <w:multiLevelType w:val="hybridMultilevel"/>
    <w:tmpl w:val="44BC58E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37CC5EFA"/>
    <w:multiLevelType w:val="hybridMultilevel"/>
    <w:tmpl w:val="7B02572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67DF2CCA"/>
    <w:multiLevelType w:val="hybridMultilevel"/>
    <w:tmpl w:val="3746CCAE"/>
    <w:lvl w:ilvl="0" w:tplc="A3489F0A">
      <w:start w:val="1"/>
      <w:numFmt w:val="bullet"/>
      <w:lvlText w:val="o"/>
      <w:lvlJc w:val="left"/>
      <w:pPr>
        <w:ind w:left="1440" w:hanging="360"/>
      </w:pPr>
      <w:rPr>
        <w:rFonts w:ascii="Courier New" w:hAnsi="Courier New" w:cs="Courier New" w:hint="default"/>
        <w:lang w:val="nl-NL"/>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6CD8781F"/>
    <w:multiLevelType w:val="hybridMultilevel"/>
    <w:tmpl w:val="90B038A0"/>
    <w:lvl w:ilvl="0" w:tplc="388834F2">
      <w:start w:val="4"/>
      <w:numFmt w:val="bullet"/>
      <w:lvlText w:val=""/>
      <w:lvlJc w:val="left"/>
      <w:pPr>
        <w:ind w:left="720" w:hanging="360"/>
      </w:pPr>
      <w:rPr>
        <w:rFonts w:ascii="Symbol" w:eastAsia="Times New Roman" w:hAnsi="Symbol"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2365E6D"/>
    <w:multiLevelType w:val="hybridMultilevel"/>
    <w:tmpl w:val="83F6E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9FA414A"/>
    <w:multiLevelType w:val="hybridMultilevel"/>
    <w:tmpl w:val="56E06B46"/>
    <w:lvl w:ilvl="0" w:tplc="388834F2">
      <w:start w:val="4"/>
      <w:numFmt w:val="bullet"/>
      <w:lvlText w:val=""/>
      <w:lvlJc w:val="left"/>
      <w:pPr>
        <w:ind w:left="1800" w:hanging="360"/>
      </w:pPr>
      <w:rPr>
        <w:rFonts w:ascii="Symbol" w:eastAsia="Times New Roman" w:hAnsi="Symbol" w:cs="Times New Roman" w:hint="default"/>
        <w:color w:val="auto"/>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D8"/>
    <w:rsid w:val="000159AB"/>
    <w:rsid w:val="00030286"/>
    <w:rsid w:val="00044DF8"/>
    <w:rsid w:val="00062290"/>
    <w:rsid w:val="00063B8C"/>
    <w:rsid w:val="000668E8"/>
    <w:rsid w:val="000803C3"/>
    <w:rsid w:val="000817B3"/>
    <w:rsid w:val="00087174"/>
    <w:rsid w:val="000A66B5"/>
    <w:rsid w:val="000B4F24"/>
    <w:rsid w:val="000B73F7"/>
    <w:rsid w:val="000D2BCA"/>
    <w:rsid w:val="000E581D"/>
    <w:rsid w:val="001211F5"/>
    <w:rsid w:val="00125A7D"/>
    <w:rsid w:val="00125C6F"/>
    <w:rsid w:val="00127F8E"/>
    <w:rsid w:val="00127FC1"/>
    <w:rsid w:val="00133C2D"/>
    <w:rsid w:val="0014108E"/>
    <w:rsid w:val="00143882"/>
    <w:rsid w:val="00154523"/>
    <w:rsid w:val="001608B9"/>
    <w:rsid w:val="001859E3"/>
    <w:rsid w:val="001C27A9"/>
    <w:rsid w:val="001E024E"/>
    <w:rsid w:val="001E0D86"/>
    <w:rsid w:val="001E2D2F"/>
    <w:rsid w:val="00204D2E"/>
    <w:rsid w:val="00256BC8"/>
    <w:rsid w:val="0026288A"/>
    <w:rsid w:val="00274AE1"/>
    <w:rsid w:val="002858F4"/>
    <w:rsid w:val="002A26E0"/>
    <w:rsid w:val="002A642C"/>
    <w:rsid w:val="002B1DFA"/>
    <w:rsid w:val="002C7E47"/>
    <w:rsid w:val="002E15E0"/>
    <w:rsid w:val="00315535"/>
    <w:rsid w:val="0033122F"/>
    <w:rsid w:val="0033645D"/>
    <w:rsid w:val="00343FD0"/>
    <w:rsid w:val="003A1BEC"/>
    <w:rsid w:val="003C6C6D"/>
    <w:rsid w:val="003C7DA2"/>
    <w:rsid w:val="003D0496"/>
    <w:rsid w:val="003E1106"/>
    <w:rsid w:val="00403EAB"/>
    <w:rsid w:val="00404BAD"/>
    <w:rsid w:val="0040686C"/>
    <w:rsid w:val="00434234"/>
    <w:rsid w:val="00436FA8"/>
    <w:rsid w:val="0045577B"/>
    <w:rsid w:val="0047462A"/>
    <w:rsid w:val="004750BE"/>
    <w:rsid w:val="00476C5F"/>
    <w:rsid w:val="00486AEC"/>
    <w:rsid w:val="00493A0D"/>
    <w:rsid w:val="00494A6E"/>
    <w:rsid w:val="004B243C"/>
    <w:rsid w:val="004C3910"/>
    <w:rsid w:val="004C5F22"/>
    <w:rsid w:val="004D2A19"/>
    <w:rsid w:val="004E7498"/>
    <w:rsid w:val="004F30F6"/>
    <w:rsid w:val="00514A3C"/>
    <w:rsid w:val="00520732"/>
    <w:rsid w:val="00522209"/>
    <w:rsid w:val="0052278C"/>
    <w:rsid w:val="00590AFE"/>
    <w:rsid w:val="00596B8A"/>
    <w:rsid w:val="005C4192"/>
    <w:rsid w:val="005E5314"/>
    <w:rsid w:val="005F06D2"/>
    <w:rsid w:val="005F24D8"/>
    <w:rsid w:val="00601D8A"/>
    <w:rsid w:val="00656CDC"/>
    <w:rsid w:val="006639C2"/>
    <w:rsid w:val="0066493B"/>
    <w:rsid w:val="00667DED"/>
    <w:rsid w:val="00673F89"/>
    <w:rsid w:val="00680C6A"/>
    <w:rsid w:val="006A1604"/>
    <w:rsid w:val="006C4ABB"/>
    <w:rsid w:val="006F4082"/>
    <w:rsid w:val="00701B68"/>
    <w:rsid w:val="00733253"/>
    <w:rsid w:val="0073630D"/>
    <w:rsid w:val="0078493E"/>
    <w:rsid w:val="007A3D68"/>
    <w:rsid w:val="007A47AB"/>
    <w:rsid w:val="007C2222"/>
    <w:rsid w:val="007D14C0"/>
    <w:rsid w:val="007E1B26"/>
    <w:rsid w:val="00804AF0"/>
    <w:rsid w:val="008315A9"/>
    <w:rsid w:val="00847BEC"/>
    <w:rsid w:val="00856AAB"/>
    <w:rsid w:val="00864D85"/>
    <w:rsid w:val="008A0E4D"/>
    <w:rsid w:val="008A1477"/>
    <w:rsid w:val="008B7639"/>
    <w:rsid w:val="008F29C7"/>
    <w:rsid w:val="008F6D29"/>
    <w:rsid w:val="00911A49"/>
    <w:rsid w:val="009309AF"/>
    <w:rsid w:val="00954714"/>
    <w:rsid w:val="009712D2"/>
    <w:rsid w:val="00994FDA"/>
    <w:rsid w:val="009A21E2"/>
    <w:rsid w:val="009A2355"/>
    <w:rsid w:val="009C1C7B"/>
    <w:rsid w:val="009C2A6C"/>
    <w:rsid w:val="009E129C"/>
    <w:rsid w:val="00A12AAA"/>
    <w:rsid w:val="00A65D03"/>
    <w:rsid w:val="00AB38CA"/>
    <w:rsid w:val="00AC4318"/>
    <w:rsid w:val="00AD6DBB"/>
    <w:rsid w:val="00AF0FAD"/>
    <w:rsid w:val="00AF3F8B"/>
    <w:rsid w:val="00AF6A30"/>
    <w:rsid w:val="00AF6DAA"/>
    <w:rsid w:val="00B1312D"/>
    <w:rsid w:val="00B300CD"/>
    <w:rsid w:val="00B32EA7"/>
    <w:rsid w:val="00B53984"/>
    <w:rsid w:val="00B6421D"/>
    <w:rsid w:val="00B80824"/>
    <w:rsid w:val="00B814BD"/>
    <w:rsid w:val="00BD19E8"/>
    <w:rsid w:val="00BE691A"/>
    <w:rsid w:val="00C21839"/>
    <w:rsid w:val="00C32A5B"/>
    <w:rsid w:val="00C42522"/>
    <w:rsid w:val="00C516FE"/>
    <w:rsid w:val="00C80DEA"/>
    <w:rsid w:val="00C8505E"/>
    <w:rsid w:val="00CB1302"/>
    <w:rsid w:val="00CB1951"/>
    <w:rsid w:val="00CE276B"/>
    <w:rsid w:val="00D03640"/>
    <w:rsid w:val="00D07BB7"/>
    <w:rsid w:val="00D16162"/>
    <w:rsid w:val="00D20773"/>
    <w:rsid w:val="00D57FBC"/>
    <w:rsid w:val="00E03876"/>
    <w:rsid w:val="00E2762E"/>
    <w:rsid w:val="00E5035A"/>
    <w:rsid w:val="00E55EAB"/>
    <w:rsid w:val="00E667CE"/>
    <w:rsid w:val="00E91472"/>
    <w:rsid w:val="00E91755"/>
    <w:rsid w:val="00EB79B7"/>
    <w:rsid w:val="00EE482A"/>
    <w:rsid w:val="00EF1EE8"/>
    <w:rsid w:val="00F02F67"/>
    <w:rsid w:val="00F07C0F"/>
    <w:rsid w:val="00F121C0"/>
    <w:rsid w:val="00F17078"/>
    <w:rsid w:val="00F231D1"/>
    <w:rsid w:val="00F44A9C"/>
    <w:rsid w:val="00F608B9"/>
    <w:rsid w:val="00F6795E"/>
    <w:rsid w:val="00F70512"/>
    <w:rsid w:val="00F87426"/>
    <w:rsid w:val="00F9315B"/>
    <w:rsid w:val="00FA1EA2"/>
    <w:rsid w:val="00FC0E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4E12794"/>
  <w15:docId w15:val="{8CD654AC-BA88-4B2B-8A29-DA66CA37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D8"/>
    <w:pPr>
      <w:spacing w:after="200" w:line="300" w:lineRule="auto"/>
      <w:jc w:val="both"/>
    </w:pPr>
    <w:rPr>
      <w:rFonts w:ascii="Verdana" w:eastAsia="Times New Roman" w:hAnsi="Verdana"/>
      <w:color w:val="575757"/>
      <w:sz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En-tteCar">
    <w:name w:val="En-tête Car"/>
    <w:basedOn w:val="Policepardfaut"/>
    <w:link w:val="En-tte"/>
    <w:uiPriority w:val="99"/>
    <w:locked/>
    <w:rsid w:val="005F24D8"/>
    <w:rPr>
      <w:rFonts w:cs="Times New Roman"/>
    </w:rPr>
  </w:style>
  <w:style w:type="paragraph" w:styleId="Pieddepage">
    <w:name w:val="footer"/>
    <w:basedOn w:val="Normal"/>
    <w:link w:val="PieddepageC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PieddepageCar">
    <w:name w:val="Pied de page Car"/>
    <w:basedOn w:val="Policepardfaut"/>
    <w:link w:val="Pieddepage"/>
    <w:uiPriority w:val="99"/>
    <w:locked/>
    <w:rsid w:val="005F24D8"/>
    <w:rPr>
      <w:rFonts w:cs="Times New Roman"/>
    </w:rPr>
  </w:style>
  <w:style w:type="table" w:styleId="Grilledutableau">
    <w:name w:val="Table Grid"/>
    <w:basedOn w:val="TableauNormal"/>
    <w:uiPriority w:val="99"/>
    <w:rsid w:val="005F24D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F24D8"/>
    <w:pPr>
      <w:spacing w:after="0" w:line="240" w:lineRule="auto"/>
      <w:jc w:val="left"/>
    </w:pPr>
    <w:rPr>
      <w:rFonts w:ascii="Tahoma" w:hAnsi="Tahoma" w:cs="Tahoma"/>
      <w:color w:val="auto"/>
      <w:sz w:val="16"/>
      <w:szCs w:val="16"/>
    </w:rPr>
  </w:style>
  <w:style w:type="character" w:customStyle="1" w:styleId="TextedebullesCar">
    <w:name w:val="Texte de bulles Car"/>
    <w:basedOn w:val="Policepardfaut"/>
    <w:link w:val="Textedebulles"/>
    <w:uiPriority w:val="99"/>
    <w:semiHidden/>
    <w:locked/>
    <w:rsid w:val="005F24D8"/>
    <w:rPr>
      <w:rFonts w:ascii="Tahoma" w:hAnsi="Tahoma" w:cs="Tahoma"/>
      <w:sz w:val="16"/>
      <w:szCs w:val="16"/>
    </w:rPr>
  </w:style>
  <w:style w:type="paragraph" w:styleId="Titre">
    <w:name w:val="Title"/>
    <w:basedOn w:val="Normal"/>
    <w:next w:val="Normal"/>
    <w:link w:val="TitreCar"/>
    <w:uiPriority w:val="99"/>
    <w:qFormat/>
    <w:rsid w:val="005F24D8"/>
    <w:pPr>
      <w:spacing w:after="300" w:line="240" w:lineRule="auto"/>
      <w:contextualSpacing/>
      <w:jc w:val="left"/>
    </w:pPr>
    <w:rPr>
      <w:rFonts w:eastAsia="Calibri"/>
      <w:b/>
      <w:color w:val="729BC8"/>
      <w:spacing w:val="5"/>
      <w:kern w:val="28"/>
      <w:sz w:val="28"/>
      <w:szCs w:val="52"/>
    </w:rPr>
  </w:style>
  <w:style w:type="character" w:customStyle="1" w:styleId="TitreCar">
    <w:name w:val="Titre Car"/>
    <w:basedOn w:val="Policepardfaut"/>
    <w:link w:val="Titre"/>
    <w:uiPriority w:val="99"/>
    <w:locked/>
    <w:rsid w:val="005F24D8"/>
    <w:rPr>
      <w:rFonts w:ascii="Verdana" w:hAnsi="Verdana" w:cs="Times New Roman"/>
      <w:b/>
      <w:color w:val="729BC8"/>
      <w:spacing w:val="5"/>
      <w:kern w:val="28"/>
      <w:sz w:val="52"/>
      <w:szCs w:val="52"/>
    </w:rPr>
  </w:style>
  <w:style w:type="character" w:styleId="Lienhypertexte">
    <w:name w:val="Hyperlink"/>
    <w:basedOn w:val="Policepardfaut"/>
    <w:uiPriority w:val="99"/>
    <w:rsid w:val="00F17078"/>
    <w:rPr>
      <w:rFonts w:cs="Times New Roman"/>
      <w:color w:val="0000FF"/>
      <w:u w:val="single"/>
    </w:rPr>
  </w:style>
  <w:style w:type="paragraph" w:styleId="Paragraphedeliste">
    <w:name w:val="List Paragraph"/>
    <w:basedOn w:val="Normal"/>
    <w:uiPriority w:val="34"/>
    <w:qFormat/>
    <w:rsid w:val="00E667CE"/>
    <w:pPr>
      <w:ind w:left="720"/>
      <w:contextualSpacing/>
    </w:pPr>
  </w:style>
  <w:style w:type="paragraph" w:styleId="Notedebasdepage">
    <w:name w:val="footnote text"/>
    <w:basedOn w:val="Normal"/>
    <w:link w:val="NotedebasdepageCar"/>
    <w:uiPriority w:val="99"/>
    <w:unhideWhenUsed/>
    <w:rsid w:val="00E667CE"/>
    <w:pPr>
      <w:spacing w:after="0" w:line="240" w:lineRule="auto"/>
    </w:pPr>
    <w:rPr>
      <w:sz w:val="20"/>
      <w:szCs w:val="20"/>
    </w:rPr>
  </w:style>
  <w:style w:type="character" w:customStyle="1" w:styleId="NotedebasdepageCar">
    <w:name w:val="Note de bas de page Car"/>
    <w:basedOn w:val="Policepardfaut"/>
    <w:link w:val="Notedebasdepage"/>
    <w:uiPriority w:val="99"/>
    <w:rsid w:val="00E667CE"/>
    <w:rPr>
      <w:rFonts w:ascii="Verdana" w:eastAsia="Times New Roman" w:hAnsi="Verdana"/>
      <w:color w:val="575757"/>
      <w:sz w:val="20"/>
      <w:szCs w:val="20"/>
      <w:lang w:eastAsia="en-US"/>
    </w:rPr>
  </w:style>
  <w:style w:type="character" w:styleId="Appelnotedebasdep">
    <w:name w:val="footnote reference"/>
    <w:basedOn w:val="Policepardfaut"/>
    <w:uiPriority w:val="99"/>
    <w:semiHidden/>
    <w:unhideWhenUsed/>
    <w:rsid w:val="00E667CE"/>
    <w:rPr>
      <w:vertAlign w:val="superscript"/>
    </w:rPr>
  </w:style>
  <w:style w:type="character" w:styleId="Marquedecommentaire">
    <w:name w:val="annotation reference"/>
    <w:basedOn w:val="Policepardfaut"/>
    <w:uiPriority w:val="99"/>
    <w:semiHidden/>
    <w:unhideWhenUsed/>
    <w:rsid w:val="00B80824"/>
    <w:rPr>
      <w:sz w:val="16"/>
      <w:szCs w:val="16"/>
    </w:rPr>
  </w:style>
  <w:style w:type="paragraph" w:styleId="Commentaire">
    <w:name w:val="annotation text"/>
    <w:basedOn w:val="Normal"/>
    <w:link w:val="CommentaireCar"/>
    <w:uiPriority w:val="99"/>
    <w:semiHidden/>
    <w:unhideWhenUsed/>
    <w:rsid w:val="00B80824"/>
    <w:pPr>
      <w:spacing w:line="240" w:lineRule="auto"/>
    </w:pPr>
    <w:rPr>
      <w:sz w:val="20"/>
      <w:szCs w:val="20"/>
    </w:rPr>
  </w:style>
  <w:style w:type="character" w:customStyle="1" w:styleId="CommentaireCar">
    <w:name w:val="Commentaire Car"/>
    <w:basedOn w:val="Policepardfaut"/>
    <w:link w:val="Commentaire"/>
    <w:uiPriority w:val="99"/>
    <w:semiHidden/>
    <w:rsid w:val="00B80824"/>
    <w:rPr>
      <w:rFonts w:ascii="Verdana" w:eastAsia="Times New Roman" w:hAnsi="Verdana"/>
      <w:color w:val="575757"/>
      <w:sz w:val="20"/>
      <w:szCs w:val="20"/>
      <w:lang w:eastAsia="en-US"/>
    </w:rPr>
  </w:style>
  <w:style w:type="paragraph" w:styleId="Objetducommentaire">
    <w:name w:val="annotation subject"/>
    <w:basedOn w:val="Commentaire"/>
    <w:next w:val="Commentaire"/>
    <w:link w:val="ObjetducommentaireCar"/>
    <w:uiPriority w:val="99"/>
    <w:semiHidden/>
    <w:unhideWhenUsed/>
    <w:rsid w:val="00B80824"/>
    <w:rPr>
      <w:b/>
      <w:bCs/>
    </w:rPr>
  </w:style>
  <w:style w:type="character" w:customStyle="1" w:styleId="ObjetducommentaireCar">
    <w:name w:val="Objet du commentaire Car"/>
    <w:basedOn w:val="CommentaireCar"/>
    <w:link w:val="Objetducommentaire"/>
    <w:uiPriority w:val="99"/>
    <w:semiHidden/>
    <w:rsid w:val="00B80824"/>
    <w:rPr>
      <w:rFonts w:ascii="Verdana" w:eastAsia="Times New Roman" w:hAnsi="Verdana"/>
      <w:b/>
      <w:bCs/>
      <w:color w:val="575757"/>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24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fagg.b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FA8C7-0547-4347-A2E7-B1C94CA4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1577</Characters>
  <Application>Microsoft Office Word</Application>
  <DocSecurity>0</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Correspondent(e)</vt:lpstr>
      <vt:lpstr>Correspondent(e)</vt:lpstr>
      <vt:lpstr>Correspondent(e)</vt:lpstr>
    </vt:vector>
  </TitlesOfParts>
  <Company>FAGG-AFMPS</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Correspondent(e)</dc:title>
  <dc:creator>Drappier Céline</dc:creator>
  <cp:lastModifiedBy>Delplace Elodie</cp:lastModifiedBy>
  <cp:revision>6</cp:revision>
  <cp:lastPrinted>2018-01-18T08:45:00Z</cp:lastPrinted>
  <dcterms:created xsi:type="dcterms:W3CDTF">2018-12-12T10:09:00Z</dcterms:created>
  <dcterms:modified xsi:type="dcterms:W3CDTF">2018-12-13T09:28:00Z</dcterms:modified>
</cp:coreProperties>
</file>